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6F17" w:rsidRPr="006D2782" w:rsidRDefault="00763F41" w:rsidP="00763F41">
      <w:pPr>
        <w:jc w:val="center"/>
        <w:rPr>
          <w:rFonts w:ascii="Times New Roman" w:eastAsia="Times New Roman" w:hAnsi="Times New Roman" w:cs="Times New Roman"/>
          <w:color w:val="FF0000"/>
          <w:sz w:val="24"/>
          <w:szCs w:val="24"/>
        </w:rPr>
      </w:pPr>
      <w:r>
        <w:rPr>
          <w:rFonts w:ascii="Times New Roman" w:eastAsia="Times New Roman" w:hAnsi="Times New Roman" w:cs="Times New Roman"/>
          <w:noProof/>
          <w:sz w:val="24"/>
          <w:szCs w:val="24"/>
        </w:rPr>
        <w:drawing>
          <wp:inline distT="0" distB="0" distL="0" distR="0">
            <wp:extent cx="9251950" cy="6547280"/>
            <wp:effectExtent l="0" t="0" r="0" b="0"/>
            <wp:docPr id="1" name="Рисунок 1" descr="C:\Users\ильсёяр\Desktop\23-24\РП 23-24\рп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ильсёяр\Desktop\23-24\РП 23-24\рп 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51950" cy="6547280"/>
                    </a:xfrm>
                    <a:prstGeom prst="rect">
                      <a:avLst/>
                    </a:prstGeom>
                    <a:noFill/>
                    <a:ln>
                      <a:noFill/>
                    </a:ln>
                  </pic:spPr>
                </pic:pic>
              </a:graphicData>
            </a:graphic>
          </wp:inline>
        </w:drawing>
      </w:r>
    </w:p>
    <w:p w:rsidR="00453FC9" w:rsidRPr="00043410" w:rsidRDefault="00453FC9" w:rsidP="00453FC9">
      <w:pPr>
        <w:shd w:val="clear" w:color="auto" w:fill="FFFFFF"/>
        <w:spacing w:before="100" w:beforeAutospacing="1" w:after="100" w:afterAutospacing="1"/>
        <w:jc w:val="center"/>
        <w:rPr>
          <w:rFonts w:ascii="Times New Roman" w:eastAsia="Times New Roman" w:hAnsi="Times New Roman" w:cs="Times New Roman"/>
          <w:sz w:val="20"/>
          <w:szCs w:val="20"/>
        </w:rPr>
      </w:pPr>
      <w:r w:rsidRPr="00043410">
        <w:rPr>
          <w:rFonts w:ascii="Times New Roman" w:eastAsia="Times New Roman" w:hAnsi="Times New Roman" w:cs="Times New Roman"/>
          <w:b/>
          <w:sz w:val="20"/>
          <w:szCs w:val="20"/>
        </w:rPr>
        <w:lastRenderedPageBreak/>
        <w:t>П</w:t>
      </w:r>
      <w:r w:rsidR="00043410">
        <w:rPr>
          <w:rFonts w:ascii="Times New Roman" w:eastAsia="Times New Roman" w:hAnsi="Times New Roman" w:cs="Times New Roman"/>
          <w:b/>
          <w:sz w:val="20"/>
          <w:szCs w:val="20"/>
        </w:rPr>
        <w:t>ОЯСНИТЕЛЬНАЯ ЗАПИСКА</w:t>
      </w:r>
    </w:p>
    <w:p w:rsidR="00453FC9" w:rsidRPr="00043410" w:rsidRDefault="00453FC9" w:rsidP="00334DE7">
      <w:pPr>
        <w:pStyle w:val="a6"/>
        <w:jc w:val="both"/>
        <w:rPr>
          <w:rFonts w:ascii="Times New Roman" w:hAnsi="Times New Roman"/>
        </w:rPr>
      </w:pPr>
      <w:r w:rsidRPr="00043410">
        <w:rPr>
          <w:rFonts w:ascii="Times New Roman" w:hAnsi="Times New Roman"/>
        </w:rPr>
        <w:t xml:space="preserve">Рабочая  программа  </w:t>
      </w:r>
      <w:r w:rsidRPr="00043410">
        <w:rPr>
          <w:rFonts w:ascii="Times New Roman" w:hAnsi="Times New Roman"/>
          <w:b/>
        </w:rPr>
        <w:t>по  математике: алгебра и начала математичес</w:t>
      </w:r>
      <w:r w:rsidR="006D2782" w:rsidRPr="00043410">
        <w:rPr>
          <w:rFonts w:ascii="Times New Roman" w:hAnsi="Times New Roman"/>
          <w:b/>
        </w:rPr>
        <w:t xml:space="preserve">кого анализа, геометрия для 11 </w:t>
      </w:r>
      <w:r w:rsidRPr="00043410">
        <w:rPr>
          <w:rFonts w:ascii="Times New Roman" w:hAnsi="Times New Roman"/>
          <w:b/>
        </w:rPr>
        <w:t xml:space="preserve">  класса</w:t>
      </w:r>
      <w:r w:rsidRPr="00043410">
        <w:rPr>
          <w:rFonts w:ascii="Times New Roman" w:hAnsi="Times New Roman"/>
        </w:rPr>
        <w:t xml:space="preserve"> составлена   на основе:</w:t>
      </w:r>
    </w:p>
    <w:p w:rsidR="001045F6" w:rsidRPr="0032522B" w:rsidRDefault="001045F6" w:rsidP="001045F6">
      <w:pPr>
        <w:numPr>
          <w:ilvl w:val="0"/>
          <w:numId w:val="2"/>
        </w:numPr>
        <w:tabs>
          <w:tab w:val="clear" w:pos="380"/>
          <w:tab w:val="num" w:pos="720"/>
        </w:tabs>
        <w:spacing w:after="0" w:line="240" w:lineRule="auto"/>
        <w:ind w:left="720"/>
        <w:jc w:val="both"/>
        <w:rPr>
          <w:rFonts w:ascii="Times New Roman" w:hAnsi="Times New Roman" w:cs="Times New Roman"/>
          <w:sz w:val="24"/>
          <w:szCs w:val="24"/>
        </w:rPr>
      </w:pPr>
      <w:r w:rsidRPr="00472CB7">
        <w:rPr>
          <w:rFonts w:ascii="Times New Roman" w:hAnsi="Times New Roman"/>
          <w:sz w:val="24"/>
          <w:szCs w:val="24"/>
        </w:rPr>
        <w:t>Федерального государственного образовательного стандар</w:t>
      </w:r>
      <w:r>
        <w:rPr>
          <w:rFonts w:ascii="Times New Roman" w:hAnsi="Times New Roman"/>
          <w:sz w:val="24"/>
          <w:szCs w:val="24"/>
        </w:rPr>
        <w:t xml:space="preserve">та среднего общего образования, </w:t>
      </w:r>
      <w:r w:rsidRPr="00472CB7">
        <w:rPr>
          <w:rFonts w:ascii="Times New Roman" w:hAnsi="Times New Roman"/>
          <w:sz w:val="24"/>
          <w:szCs w:val="24"/>
        </w:rPr>
        <w:t>утвержден</w:t>
      </w:r>
      <w:r>
        <w:rPr>
          <w:rFonts w:ascii="Times New Roman" w:hAnsi="Times New Roman"/>
          <w:sz w:val="24"/>
          <w:szCs w:val="24"/>
        </w:rPr>
        <w:t>ного</w:t>
      </w:r>
      <w:r w:rsidRPr="00472CB7">
        <w:rPr>
          <w:rFonts w:ascii="Times New Roman" w:hAnsi="Times New Roman"/>
          <w:sz w:val="24"/>
          <w:szCs w:val="24"/>
        </w:rPr>
        <w:t xml:space="preserve"> приказом Министерства образования и науки Р</w:t>
      </w:r>
      <w:r>
        <w:rPr>
          <w:rFonts w:ascii="Times New Roman" w:hAnsi="Times New Roman"/>
          <w:sz w:val="24"/>
          <w:szCs w:val="24"/>
        </w:rPr>
        <w:t>оссийской Федерации от 17 мая 2012 г. № 413</w:t>
      </w:r>
      <w:r w:rsidRPr="00A62254">
        <w:rPr>
          <w:rFonts w:ascii="Times New Roman" w:hAnsi="Times New Roman" w:cs="Times New Roman"/>
          <w:sz w:val="24"/>
          <w:szCs w:val="24"/>
        </w:rPr>
        <w:t xml:space="preserve">; </w:t>
      </w:r>
    </w:p>
    <w:p w:rsidR="001045F6" w:rsidRPr="007E582D" w:rsidRDefault="001045F6" w:rsidP="001045F6">
      <w:pPr>
        <w:numPr>
          <w:ilvl w:val="0"/>
          <w:numId w:val="2"/>
        </w:numPr>
        <w:tabs>
          <w:tab w:val="clear" w:pos="380"/>
          <w:tab w:val="num" w:pos="720"/>
        </w:tabs>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Основной образовательной программы МБОУ  </w:t>
      </w:r>
      <w:r w:rsidRPr="008B1099">
        <w:rPr>
          <w:rFonts w:ascii="Times New Roman" w:hAnsi="Times New Roman" w:cs="Times New Roman"/>
          <w:sz w:val="24"/>
          <w:szCs w:val="24"/>
        </w:rPr>
        <w:t>«</w:t>
      </w:r>
      <w:proofErr w:type="spellStart"/>
      <w:r w:rsidRPr="008B1099">
        <w:rPr>
          <w:rFonts w:ascii="Times New Roman" w:hAnsi="Times New Roman" w:cs="Times New Roman"/>
          <w:sz w:val="24"/>
          <w:szCs w:val="24"/>
        </w:rPr>
        <w:t>Апастовская</w:t>
      </w:r>
      <w:proofErr w:type="spellEnd"/>
      <w:r w:rsidRPr="008B1099">
        <w:rPr>
          <w:rFonts w:ascii="Times New Roman" w:hAnsi="Times New Roman" w:cs="Times New Roman"/>
          <w:sz w:val="24"/>
          <w:szCs w:val="24"/>
        </w:rPr>
        <w:t xml:space="preserve"> средняя общеобразовательная школа с углубленным изучением отдельных предметов»  </w:t>
      </w:r>
      <w:proofErr w:type="spellStart"/>
      <w:r w:rsidRPr="008B1099">
        <w:rPr>
          <w:rFonts w:ascii="Times New Roman" w:hAnsi="Times New Roman" w:cs="Times New Roman"/>
          <w:sz w:val="24"/>
          <w:szCs w:val="24"/>
        </w:rPr>
        <w:t>Апастовского</w:t>
      </w:r>
      <w:proofErr w:type="spellEnd"/>
      <w:r w:rsidRPr="008B1099">
        <w:rPr>
          <w:rFonts w:ascii="Times New Roman" w:hAnsi="Times New Roman" w:cs="Times New Roman"/>
          <w:sz w:val="24"/>
          <w:szCs w:val="24"/>
        </w:rPr>
        <w:t xml:space="preserve"> муниципального района Республики Т</w:t>
      </w:r>
      <w:r>
        <w:rPr>
          <w:rFonts w:ascii="Times New Roman" w:hAnsi="Times New Roman" w:cs="Times New Roman"/>
          <w:sz w:val="24"/>
          <w:szCs w:val="24"/>
        </w:rPr>
        <w:t>атарстан, реализующего федеральный государственный образовательный стандарт среднего общего образования на 2022 – 2024годы.</w:t>
      </w:r>
    </w:p>
    <w:p w:rsidR="001045F6" w:rsidRPr="008B1099" w:rsidRDefault="001045F6" w:rsidP="001045F6">
      <w:pPr>
        <w:numPr>
          <w:ilvl w:val="0"/>
          <w:numId w:val="2"/>
        </w:numPr>
        <w:tabs>
          <w:tab w:val="clear" w:pos="380"/>
          <w:tab w:val="num" w:pos="720"/>
        </w:tabs>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У</w:t>
      </w:r>
      <w:r w:rsidRPr="008B1099">
        <w:rPr>
          <w:rFonts w:ascii="Times New Roman" w:hAnsi="Times New Roman" w:cs="Times New Roman"/>
          <w:sz w:val="24"/>
          <w:szCs w:val="24"/>
        </w:rPr>
        <w:t>чебного плана МБОУ – «</w:t>
      </w:r>
      <w:proofErr w:type="spellStart"/>
      <w:r w:rsidRPr="008B1099">
        <w:rPr>
          <w:rFonts w:ascii="Times New Roman" w:hAnsi="Times New Roman" w:cs="Times New Roman"/>
          <w:sz w:val="24"/>
          <w:szCs w:val="24"/>
        </w:rPr>
        <w:t>Апастовская</w:t>
      </w:r>
      <w:proofErr w:type="spellEnd"/>
      <w:r w:rsidRPr="008B1099">
        <w:rPr>
          <w:rFonts w:ascii="Times New Roman" w:hAnsi="Times New Roman" w:cs="Times New Roman"/>
          <w:sz w:val="24"/>
          <w:szCs w:val="24"/>
        </w:rPr>
        <w:t xml:space="preserve"> средняя общеобразовательная школа с углубленным изучением отдельных предметов»  </w:t>
      </w:r>
      <w:proofErr w:type="spellStart"/>
      <w:r w:rsidRPr="008B1099">
        <w:rPr>
          <w:rFonts w:ascii="Times New Roman" w:hAnsi="Times New Roman" w:cs="Times New Roman"/>
          <w:sz w:val="24"/>
          <w:szCs w:val="24"/>
        </w:rPr>
        <w:t>Апастовского</w:t>
      </w:r>
      <w:proofErr w:type="spellEnd"/>
      <w:r w:rsidRPr="008B1099">
        <w:rPr>
          <w:rFonts w:ascii="Times New Roman" w:hAnsi="Times New Roman" w:cs="Times New Roman"/>
          <w:sz w:val="24"/>
          <w:szCs w:val="24"/>
        </w:rPr>
        <w:t xml:space="preserve"> муниципального района Республики Т</w:t>
      </w:r>
      <w:r>
        <w:rPr>
          <w:rFonts w:ascii="Times New Roman" w:hAnsi="Times New Roman" w:cs="Times New Roman"/>
          <w:sz w:val="24"/>
          <w:szCs w:val="24"/>
        </w:rPr>
        <w:t>атарстан на 2022 – 2023</w:t>
      </w:r>
      <w:r w:rsidRPr="008B1099">
        <w:rPr>
          <w:rFonts w:ascii="Times New Roman" w:hAnsi="Times New Roman" w:cs="Times New Roman"/>
          <w:sz w:val="24"/>
          <w:szCs w:val="24"/>
        </w:rPr>
        <w:t xml:space="preserve"> учебный год (утвержденного решением педа</w:t>
      </w:r>
      <w:r>
        <w:rPr>
          <w:rFonts w:ascii="Times New Roman" w:hAnsi="Times New Roman" w:cs="Times New Roman"/>
          <w:sz w:val="24"/>
          <w:szCs w:val="24"/>
        </w:rPr>
        <w:t>гогического совета, протокол №1</w:t>
      </w:r>
      <w:r w:rsidRPr="008B1099">
        <w:rPr>
          <w:rFonts w:ascii="Times New Roman" w:hAnsi="Times New Roman" w:cs="Times New Roman"/>
          <w:sz w:val="24"/>
          <w:szCs w:val="24"/>
        </w:rPr>
        <w:t xml:space="preserve">,  от </w:t>
      </w:r>
      <w:r>
        <w:rPr>
          <w:rFonts w:ascii="Times New Roman" w:hAnsi="Times New Roman" w:cs="Times New Roman"/>
          <w:sz w:val="24"/>
          <w:szCs w:val="24"/>
        </w:rPr>
        <w:t>29 августа 2022</w:t>
      </w:r>
      <w:r w:rsidRPr="003B6178">
        <w:rPr>
          <w:rFonts w:ascii="Times New Roman" w:hAnsi="Times New Roman" w:cs="Times New Roman"/>
          <w:sz w:val="24"/>
          <w:szCs w:val="24"/>
        </w:rPr>
        <w:t xml:space="preserve"> года).</w:t>
      </w:r>
    </w:p>
    <w:p w:rsidR="00043410" w:rsidRPr="00043410" w:rsidRDefault="00043410" w:rsidP="00334DE7">
      <w:pPr>
        <w:pStyle w:val="a6"/>
        <w:jc w:val="both"/>
        <w:rPr>
          <w:rFonts w:ascii="Times New Roman" w:hAnsi="Times New Roman"/>
          <w:b/>
        </w:rPr>
      </w:pPr>
    </w:p>
    <w:p w:rsidR="00371BD2" w:rsidRPr="00043410" w:rsidRDefault="00371BD2" w:rsidP="00371BD2">
      <w:pPr>
        <w:ind w:left="20"/>
        <w:jc w:val="center"/>
        <w:rPr>
          <w:rFonts w:ascii="Times New Roman" w:hAnsi="Times New Roman" w:cs="Times New Roman"/>
          <w:b/>
          <w:bCs/>
          <w:sz w:val="20"/>
          <w:szCs w:val="20"/>
        </w:rPr>
      </w:pPr>
      <w:r w:rsidRPr="00043410">
        <w:rPr>
          <w:rFonts w:ascii="Times New Roman" w:hAnsi="Times New Roman" w:cs="Times New Roman"/>
          <w:b/>
          <w:sz w:val="20"/>
          <w:szCs w:val="20"/>
        </w:rPr>
        <w:t>ПЛАНИРУЕМЫЕ РЕЗУЛЬТАТЫ ОСВОЕНИЯ УЧЕБНОГО ПРЕДМЕТА</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Изучение математики: алгебра и начал математического анализа, </w:t>
      </w:r>
      <w:proofErr w:type="gramStart"/>
      <w:r w:rsidRPr="00043410">
        <w:rPr>
          <w:rFonts w:ascii="Times New Roman" w:hAnsi="Times New Roman" w:cs="Times New Roman"/>
          <w:sz w:val="20"/>
          <w:szCs w:val="20"/>
        </w:rPr>
        <w:t>геометрия  в</w:t>
      </w:r>
      <w:proofErr w:type="gramEnd"/>
      <w:r w:rsidRPr="00043410">
        <w:rPr>
          <w:rFonts w:ascii="Times New Roman" w:hAnsi="Times New Roman" w:cs="Times New Roman"/>
          <w:sz w:val="20"/>
          <w:szCs w:val="20"/>
        </w:rPr>
        <w:t xml:space="preserve"> старшей школе даёт возможность достижения обучающимися следующих результатов.</w:t>
      </w:r>
    </w:p>
    <w:p w:rsidR="00371BD2" w:rsidRPr="00043410" w:rsidRDefault="00371BD2" w:rsidP="00334DE7">
      <w:pPr>
        <w:pStyle w:val="a5"/>
        <w:ind w:left="0" w:firstLine="142"/>
        <w:jc w:val="both"/>
        <w:rPr>
          <w:rFonts w:ascii="Times New Roman" w:hAnsi="Times New Roman" w:cs="Times New Roman"/>
          <w:b/>
          <w:sz w:val="20"/>
          <w:szCs w:val="20"/>
        </w:rPr>
      </w:pPr>
      <w:r w:rsidRPr="00043410">
        <w:rPr>
          <w:rFonts w:ascii="Times New Roman" w:hAnsi="Times New Roman" w:cs="Times New Roman"/>
          <w:sz w:val="20"/>
          <w:szCs w:val="20"/>
        </w:rPr>
        <w:tab/>
      </w:r>
      <w:r w:rsidRPr="00043410">
        <w:rPr>
          <w:rFonts w:ascii="Times New Roman" w:hAnsi="Times New Roman" w:cs="Times New Roman"/>
          <w:b/>
          <w:sz w:val="20"/>
          <w:szCs w:val="20"/>
        </w:rPr>
        <w:t xml:space="preserve">Личностные: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1)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мировоззрения, соответствующего современному уровню развития науки; критичность мышления, умение распознавать логически некорректные высказывания, отличать гипотезу от факта;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2)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3)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4)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5) эстетическое отношение к миру, включая эстетику быта, научного и технического творчества;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6)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371BD2" w:rsidRPr="00043410" w:rsidRDefault="00371BD2" w:rsidP="00334DE7">
      <w:pPr>
        <w:pStyle w:val="a5"/>
        <w:ind w:left="0" w:firstLine="142"/>
        <w:jc w:val="both"/>
        <w:rPr>
          <w:rFonts w:ascii="Times New Roman" w:hAnsi="Times New Roman" w:cs="Times New Roman"/>
          <w:b/>
          <w:sz w:val="20"/>
          <w:szCs w:val="20"/>
        </w:rPr>
      </w:pPr>
      <w:r w:rsidRPr="00043410">
        <w:rPr>
          <w:rFonts w:ascii="Times New Roman" w:hAnsi="Times New Roman" w:cs="Times New Roman"/>
          <w:sz w:val="20"/>
          <w:szCs w:val="20"/>
        </w:rPr>
        <w:tab/>
      </w:r>
      <w:proofErr w:type="spellStart"/>
      <w:r w:rsidRPr="00043410">
        <w:rPr>
          <w:rFonts w:ascii="Times New Roman" w:hAnsi="Times New Roman" w:cs="Times New Roman"/>
          <w:b/>
          <w:sz w:val="20"/>
          <w:szCs w:val="20"/>
        </w:rPr>
        <w:t>Метапредметные</w:t>
      </w:r>
      <w:proofErr w:type="spellEnd"/>
      <w:r w:rsidRPr="00043410">
        <w:rPr>
          <w:rFonts w:ascii="Times New Roman" w:hAnsi="Times New Roman" w:cs="Times New Roman"/>
          <w:b/>
          <w:sz w:val="20"/>
          <w:szCs w:val="20"/>
        </w:rPr>
        <w:t xml:space="preserve">: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4)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lastRenderedPageBreak/>
        <w:t xml:space="preserve">6) владение языковыми средствами — умение ясно, логично и точно излагать свою точку зрения, использовать адекватные языковые средства;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7)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 </w:t>
      </w:r>
      <w:r w:rsidRPr="00043410">
        <w:rPr>
          <w:rFonts w:ascii="Times New Roman" w:hAnsi="Times New Roman" w:cs="Times New Roman"/>
          <w:sz w:val="20"/>
          <w:szCs w:val="20"/>
        </w:rPr>
        <w:tab/>
      </w:r>
    </w:p>
    <w:p w:rsidR="00371BD2" w:rsidRPr="00043410" w:rsidRDefault="00371BD2" w:rsidP="00334DE7">
      <w:pPr>
        <w:pStyle w:val="a5"/>
        <w:ind w:left="0" w:firstLine="142"/>
        <w:jc w:val="both"/>
        <w:rPr>
          <w:rFonts w:ascii="Times New Roman" w:hAnsi="Times New Roman" w:cs="Times New Roman"/>
          <w:b/>
          <w:sz w:val="20"/>
          <w:szCs w:val="20"/>
        </w:rPr>
      </w:pPr>
      <w:r w:rsidRPr="00043410">
        <w:rPr>
          <w:sz w:val="20"/>
          <w:szCs w:val="20"/>
        </w:rPr>
        <w:tab/>
      </w:r>
      <w:r w:rsidRPr="00043410">
        <w:rPr>
          <w:rFonts w:ascii="Times New Roman" w:hAnsi="Times New Roman" w:cs="Times New Roman"/>
          <w:b/>
          <w:sz w:val="20"/>
          <w:szCs w:val="20"/>
        </w:rPr>
        <w:t xml:space="preserve">Предметные </w:t>
      </w:r>
    </w:p>
    <w:p w:rsidR="00371BD2" w:rsidRPr="00043410" w:rsidRDefault="00371BD2" w:rsidP="00334DE7">
      <w:pPr>
        <w:pStyle w:val="a5"/>
        <w:ind w:left="0" w:firstLine="142"/>
        <w:jc w:val="both"/>
        <w:rPr>
          <w:rFonts w:ascii="Times New Roman" w:hAnsi="Times New Roman" w:cs="Times New Roman"/>
          <w:b/>
          <w:sz w:val="20"/>
          <w:szCs w:val="20"/>
        </w:rPr>
      </w:pPr>
      <w:r w:rsidRPr="00043410">
        <w:rPr>
          <w:rFonts w:ascii="Times New Roman" w:hAnsi="Times New Roman" w:cs="Times New Roman"/>
          <w:b/>
          <w:sz w:val="20"/>
          <w:szCs w:val="20"/>
        </w:rPr>
        <w:tab/>
        <w:t xml:space="preserve">Углублённый уровень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ab/>
        <w:t xml:space="preserve">Предметные результаты освоения курса математика: алгебра и начала математического анализа, геометрия на углублённом уровне ориентированы преимущественно на подготовку к последующему профессиональному образованию, развитие </w:t>
      </w:r>
      <w:proofErr w:type="gramStart"/>
      <w:r w:rsidRPr="00043410">
        <w:rPr>
          <w:rFonts w:ascii="Times New Roman" w:hAnsi="Times New Roman" w:cs="Times New Roman"/>
          <w:sz w:val="20"/>
          <w:szCs w:val="20"/>
        </w:rPr>
        <w:t>индивидуальных способностей</w:t>
      </w:r>
      <w:proofErr w:type="gramEnd"/>
      <w:r w:rsidRPr="00043410">
        <w:rPr>
          <w:rFonts w:ascii="Times New Roman" w:hAnsi="Times New Roman" w:cs="Times New Roman"/>
          <w:sz w:val="20"/>
          <w:szCs w:val="20"/>
        </w:rPr>
        <w:t xml:space="preserve"> обучающихся путём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w:t>
      </w:r>
      <w:r w:rsidRPr="00043410">
        <w:rPr>
          <w:rFonts w:ascii="Times New Roman" w:hAnsi="Times New Roman" w:cs="Times New Roman"/>
          <w:sz w:val="20"/>
          <w:szCs w:val="20"/>
        </w:rPr>
        <w:tab/>
        <w:t xml:space="preserve">Углублённый уровень изучения алгебры и начал математического анализа включает, кроме перечисленных ниже результатов освоения углублённого курса, и результатов освоения базового курса, данные ранее: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1)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представлений о необходимости доказательств при обосновании математических утверждений и роли аксиоматики в проведении дедуктивных рассуждений;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2)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3)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умений моделировать реальные ситуации, исследовать построенные модели, интерпретировать полученный результат;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4)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5) 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371BD2" w:rsidRPr="00043410" w:rsidRDefault="00371BD2" w:rsidP="00334DE7">
      <w:pPr>
        <w:tabs>
          <w:tab w:val="left" w:pos="5071"/>
        </w:tabs>
        <w:ind w:firstLine="142"/>
        <w:jc w:val="center"/>
        <w:rPr>
          <w:rFonts w:ascii="Times New Roman" w:eastAsia="Times New Roman" w:hAnsi="Times New Roman" w:cs="Times New Roman"/>
          <w:b/>
          <w:sz w:val="20"/>
          <w:szCs w:val="20"/>
        </w:rPr>
      </w:pPr>
      <w:r w:rsidRPr="00043410">
        <w:rPr>
          <w:rFonts w:ascii="Times New Roman" w:eastAsia="Times New Roman" w:hAnsi="Times New Roman" w:cs="Times New Roman"/>
          <w:b/>
          <w:sz w:val="20"/>
          <w:szCs w:val="20"/>
        </w:rPr>
        <w:t>Место учебного предмета в учебном плане</w:t>
      </w:r>
    </w:p>
    <w:p w:rsidR="006D2782" w:rsidRPr="00043410" w:rsidRDefault="006D2782" w:rsidP="00334DE7">
      <w:pPr>
        <w:spacing w:after="0" w:line="240" w:lineRule="auto"/>
        <w:ind w:firstLine="142"/>
        <w:jc w:val="both"/>
        <w:rPr>
          <w:rFonts w:ascii="Times New Roman" w:eastAsia="Times New Roman" w:hAnsi="Times New Roman" w:cs="Times New Roman"/>
          <w:iCs/>
          <w:sz w:val="20"/>
          <w:szCs w:val="20"/>
        </w:rPr>
      </w:pPr>
      <w:r w:rsidRPr="00043410">
        <w:rPr>
          <w:rFonts w:ascii="Times New Roman" w:eastAsia="Times New Roman" w:hAnsi="Times New Roman" w:cs="Times New Roman"/>
          <w:sz w:val="20"/>
          <w:szCs w:val="20"/>
        </w:rPr>
        <w:t xml:space="preserve">       В 11 классе 6 ч в неделю (4 часа алгебры и 2 часа геометрии).</w:t>
      </w:r>
      <w:r w:rsidRPr="00043410">
        <w:rPr>
          <w:rFonts w:ascii="Times New Roman" w:eastAsia="Times New Roman" w:hAnsi="Times New Roman" w:cs="Times New Roman"/>
          <w:iCs/>
          <w:sz w:val="20"/>
          <w:szCs w:val="20"/>
        </w:rPr>
        <w:t xml:space="preserve">   Режим работы -  шестидневная неделя, продолжительность уроков 45 минут. </w:t>
      </w:r>
      <w:r w:rsidR="007B10CF" w:rsidRPr="008D211A">
        <w:rPr>
          <w:rFonts w:ascii="Times New Roman" w:hAnsi="Times New Roman" w:cs="Times New Roman"/>
          <w:b/>
          <w:color w:val="000000" w:themeColor="text1"/>
        </w:rPr>
        <w:t>Осво</w:t>
      </w:r>
      <w:r w:rsidR="007B10CF">
        <w:rPr>
          <w:rFonts w:ascii="Times New Roman" w:hAnsi="Times New Roman" w:cs="Times New Roman"/>
          <w:b/>
          <w:color w:val="000000" w:themeColor="text1"/>
        </w:rPr>
        <w:t>ение программы по математике в 11</w:t>
      </w:r>
      <w:r w:rsidR="007B10CF" w:rsidRPr="008D211A">
        <w:rPr>
          <w:rFonts w:ascii="Times New Roman" w:hAnsi="Times New Roman" w:cs="Times New Roman"/>
          <w:b/>
          <w:color w:val="000000" w:themeColor="text1"/>
        </w:rPr>
        <w:t xml:space="preserve"> классе </w:t>
      </w:r>
      <w:proofErr w:type="gramStart"/>
      <w:r w:rsidR="007B10CF" w:rsidRPr="008D211A">
        <w:rPr>
          <w:rFonts w:ascii="Times New Roman" w:hAnsi="Times New Roman" w:cs="Times New Roman"/>
          <w:b/>
          <w:color w:val="000000" w:themeColor="text1"/>
        </w:rPr>
        <w:t>заканчивается,  промежуточной</w:t>
      </w:r>
      <w:proofErr w:type="gramEnd"/>
      <w:r w:rsidR="007B10CF" w:rsidRPr="008D211A">
        <w:rPr>
          <w:rFonts w:ascii="Times New Roman" w:hAnsi="Times New Roman" w:cs="Times New Roman"/>
          <w:b/>
          <w:color w:val="000000" w:themeColor="text1"/>
        </w:rPr>
        <w:t xml:space="preserve"> аттестацией,  проводимой в форме выставления годовой </w:t>
      </w:r>
      <w:proofErr w:type="spellStart"/>
      <w:r w:rsidR="007B10CF" w:rsidRPr="008D211A">
        <w:rPr>
          <w:rFonts w:ascii="Times New Roman" w:hAnsi="Times New Roman" w:cs="Times New Roman"/>
          <w:b/>
          <w:color w:val="000000" w:themeColor="text1"/>
        </w:rPr>
        <w:t>оценки</w:t>
      </w:r>
      <w:r w:rsidR="007B10CF">
        <w:rPr>
          <w:rFonts w:ascii="Times New Roman" w:hAnsi="Times New Roman" w:cs="Times New Roman"/>
          <w:b/>
          <w:color w:val="000000" w:themeColor="text1"/>
        </w:rPr>
        <w:t>.</w:t>
      </w:r>
      <w:r w:rsidRPr="00043410">
        <w:rPr>
          <w:rFonts w:ascii="Times New Roman" w:eastAsia="Times New Roman" w:hAnsi="Times New Roman" w:cs="Times New Roman"/>
          <w:iCs/>
          <w:sz w:val="20"/>
          <w:szCs w:val="20"/>
        </w:rPr>
        <w:t>Обучение</w:t>
      </w:r>
      <w:proofErr w:type="spellEnd"/>
      <w:r w:rsidRPr="00043410">
        <w:rPr>
          <w:rFonts w:ascii="Times New Roman" w:eastAsia="Times New Roman" w:hAnsi="Times New Roman" w:cs="Times New Roman"/>
          <w:iCs/>
          <w:sz w:val="20"/>
          <w:szCs w:val="20"/>
        </w:rPr>
        <w:t xml:space="preserve"> ведется на русском языке.      </w:t>
      </w:r>
    </w:p>
    <w:p w:rsidR="00371BD2" w:rsidRPr="00043410" w:rsidRDefault="006D2782" w:rsidP="00334DE7">
      <w:pPr>
        <w:pStyle w:val="a6"/>
        <w:ind w:firstLine="142"/>
        <w:jc w:val="both"/>
        <w:rPr>
          <w:rFonts w:ascii="Times New Roman" w:hAnsi="Times New Roman"/>
          <w:sz w:val="20"/>
          <w:szCs w:val="20"/>
        </w:rPr>
      </w:pPr>
      <w:r w:rsidRPr="00043410">
        <w:rPr>
          <w:rFonts w:ascii="Times New Roman" w:hAnsi="Times New Roman"/>
          <w:spacing w:val="-5"/>
          <w:sz w:val="20"/>
          <w:szCs w:val="20"/>
        </w:rPr>
        <w:t xml:space="preserve"> - </w:t>
      </w:r>
      <w:r w:rsidR="00371BD2" w:rsidRPr="00043410">
        <w:rPr>
          <w:rFonts w:ascii="Times New Roman" w:eastAsia="Andale Sans UI" w:hAnsi="Times New Roman"/>
          <w:kern w:val="3"/>
          <w:sz w:val="20"/>
          <w:szCs w:val="20"/>
          <w:lang w:bidi="en-US"/>
        </w:rPr>
        <w:t xml:space="preserve">ФГОС </w:t>
      </w:r>
      <w:r w:rsidR="00371BD2" w:rsidRPr="00043410">
        <w:rPr>
          <w:rStyle w:val="apple-style-span"/>
          <w:rFonts w:ascii="Times New Roman" w:hAnsi="Times New Roman"/>
          <w:sz w:val="20"/>
          <w:szCs w:val="20"/>
        </w:rPr>
        <w:t xml:space="preserve">Математика: алгебра и начала математического анализа, геометрия. Алгебра и начала математического анализа 10-11 </w:t>
      </w:r>
      <w:proofErr w:type="gramStart"/>
      <w:r w:rsidR="00371BD2" w:rsidRPr="00043410">
        <w:rPr>
          <w:rStyle w:val="apple-style-span"/>
          <w:rFonts w:ascii="Times New Roman" w:hAnsi="Times New Roman"/>
          <w:sz w:val="20"/>
          <w:szCs w:val="20"/>
        </w:rPr>
        <w:t>классы .</w:t>
      </w:r>
      <w:proofErr w:type="gramEnd"/>
      <w:r w:rsidR="00371BD2" w:rsidRPr="00043410">
        <w:rPr>
          <w:rStyle w:val="apple-style-span"/>
          <w:rFonts w:ascii="Times New Roman" w:hAnsi="Times New Roman"/>
          <w:sz w:val="20"/>
          <w:szCs w:val="20"/>
        </w:rPr>
        <w:t xml:space="preserve"> Учебник для общеобразовательных организаций. Базовый и углубленный уровни. </w:t>
      </w:r>
      <w:r w:rsidR="00371BD2" w:rsidRPr="00043410">
        <w:rPr>
          <w:rFonts w:ascii="Times New Roman" w:hAnsi="Times New Roman"/>
          <w:spacing w:val="-5"/>
          <w:sz w:val="20"/>
          <w:szCs w:val="20"/>
        </w:rPr>
        <w:t xml:space="preserve">Ш.А. Алимов, </w:t>
      </w:r>
      <w:proofErr w:type="spellStart"/>
      <w:r w:rsidR="00371BD2" w:rsidRPr="00043410">
        <w:rPr>
          <w:rFonts w:ascii="Times New Roman" w:hAnsi="Times New Roman"/>
          <w:spacing w:val="-5"/>
          <w:sz w:val="20"/>
          <w:szCs w:val="20"/>
        </w:rPr>
        <w:t>Ю.М.Колягин</w:t>
      </w:r>
      <w:proofErr w:type="spellEnd"/>
      <w:r w:rsidR="00371BD2" w:rsidRPr="00043410">
        <w:rPr>
          <w:rFonts w:ascii="Times New Roman" w:hAnsi="Times New Roman"/>
          <w:spacing w:val="-5"/>
          <w:sz w:val="20"/>
          <w:szCs w:val="20"/>
        </w:rPr>
        <w:t xml:space="preserve"> и др</w:t>
      </w:r>
      <w:r w:rsidR="00371BD2" w:rsidRPr="00043410">
        <w:rPr>
          <w:spacing w:val="-5"/>
          <w:sz w:val="20"/>
          <w:szCs w:val="20"/>
        </w:rPr>
        <w:t xml:space="preserve">. </w:t>
      </w:r>
      <w:r w:rsidR="00371BD2" w:rsidRPr="00043410">
        <w:rPr>
          <w:rStyle w:val="apple-style-span"/>
          <w:rFonts w:ascii="Times New Roman" w:hAnsi="Times New Roman"/>
          <w:sz w:val="20"/>
          <w:szCs w:val="20"/>
        </w:rPr>
        <w:t xml:space="preserve">Рекомендовано Министерством образования и науки Российской Федерации. 7-е издание  </w:t>
      </w:r>
      <w:r w:rsidR="00371BD2" w:rsidRPr="00043410">
        <w:rPr>
          <w:rFonts w:ascii="Times New Roman" w:hAnsi="Times New Roman"/>
          <w:sz w:val="20"/>
          <w:szCs w:val="20"/>
        </w:rPr>
        <w:t>Москва «Просвещение» 2019;</w:t>
      </w:r>
    </w:p>
    <w:p w:rsidR="00371BD2" w:rsidRPr="00043410" w:rsidRDefault="006D2782" w:rsidP="00334DE7">
      <w:pPr>
        <w:pStyle w:val="a6"/>
        <w:ind w:firstLine="142"/>
        <w:jc w:val="both"/>
        <w:rPr>
          <w:rFonts w:ascii="Times New Roman" w:eastAsia="Newton-Regular" w:hAnsi="Times New Roman"/>
          <w:sz w:val="20"/>
          <w:szCs w:val="20"/>
        </w:rPr>
      </w:pPr>
      <w:r w:rsidRPr="00043410">
        <w:rPr>
          <w:rFonts w:ascii="Times New Roman" w:hAnsi="Times New Roman"/>
          <w:sz w:val="20"/>
          <w:szCs w:val="20"/>
        </w:rPr>
        <w:t xml:space="preserve">- </w:t>
      </w:r>
      <w:r w:rsidR="00371BD2" w:rsidRPr="00043410">
        <w:rPr>
          <w:rFonts w:ascii="Times New Roman" w:hAnsi="Times New Roman"/>
          <w:sz w:val="20"/>
          <w:szCs w:val="20"/>
        </w:rPr>
        <w:t xml:space="preserve">Геометрия, 10 – </w:t>
      </w:r>
      <w:proofErr w:type="gramStart"/>
      <w:r w:rsidR="00371BD2" w:rsidRPr="00043410">
        <w:rPr>
          <w:rFonts w:ascii="Times New Roman" w:hAnsi="Times New Roman"/>
          <w:sz w:val="20"/>
          <w:szCs w:val="20"/>
        </w:rPr>
        <w:t>11 :</w:t>
      </w:r>
      <w:proofErr w:type="spellStart"/>
      <w:proofErr w:type="gramEnd"/>
      <w:r w:rsidR="00371BD2" w:rsidRPr="00043410">
        <w:rPr>
          <w:rFonts w:ascii="Times New Roman" w:hAnsi="Times New Roman"/>
          <w:sz w:val="20"/>
          <w:szCs w:val="20"/>
        </w:rPr>
        <w:t>Учеб.дляобщеобразоват</w:t>
      </w:r>
      <w:proofErr w:type="spellEnd"/>
      <w:r w:rsidR="00371BD2" w:rsidRPr="00043410">
        <w:rPr>
          <w:rFonts w:ascii="Times New Roman" w:hAnsi="Times New Roman"/>
          <w:sz w:val="20"/>
          <w:szCs w:val="20"/>
        </w:rPr>
        <w:t xml:space="preserve">. учреждений / Л.С. </w:t>
      </w:r>
      <w:proofErr w:type="spellStart"/>
      <w:r w:rsidR="00371BD2" w:rsidRPr="00043410">
        <w:rPr>
          <w:rFonts w:ascii="Times New Roman" w:hAnsi="Times New Roman"/>
          <w:sz w:val="20"/>
          <w:szCs w:val="20"/>
        </w:rPr>
        <w:t>Атанасян</w:t>
      </w:r>
      <w:proofErr w:type="spellEnd"/>
      <w:r w:rsidR="00371BD2" w:rsidRPr="00043410">
        <w:rPr>
          <w:rFonts w:ascii="Times New Roman" w:hAnsi="Times New Roman"/>
          <w:sz w:val="20"/>
          <w:szCs w:val="20"/>
        </w:rPr>
        <w:t xml:space="preserve">, В.Ф. Бутузов, С.Б. Кадомцев и др. – </w:t>
      </w:r>
      <w:r w:rsidR="00981E3E" w:rsidRPr="00043410">
        <w:rPr>
          <w:rFonts w:ascii="Times New Roman" w:hAnsi="Times New Roman"/>
          <w:sz w:val="20"/>
          <w:szCs w:val="20"/>
        </w:rPr>
        <w:t>8 изд. – М. : Просвещение, 2020</w:t>
      </w:r>
      <w:r w:rsidR="00371BD2" w:rsidRPr="00043410">
        <w:rPr>
          <w:rFonts w:ascii="Times New Roman" w:hAnsi="Times New Roman"/>
          <w:sz w:val="20"/>
          <w:szCs w:val="20"/>
        </w:rPr>
        <w:t>.</w:t>
      </w:r>
    </w:p>
    <w:p w:rsidR="00371BD2" w:rsidRPr="00043410" w:rsidRDefault="00371BD2" w:rsidP="00334DE7">
      <w:pPr>
        <w:spacing w:after="0" w:line="240" w:lineRule="auto"/>
        <w:ind w:firstLine="142"/>
        <w:jc w:val="both"/>
        <w:rPr>
          <w:rFonts w:ascii="Times New Roman" w:eastAsia="Times New Roman" w:hAnsi="Times New Roman" w:cs="Times New Roman"/>
          <w:color w:val="FF0000"/>
          <w:sz w:val="20"/>
          <w:szCs w:val="20"/>
        </w:rPr>
      </w:pPr>
    </w:p>
    <w:p w:rsidR="00371BD2" w:rsidRPr="00043410" w:rsidRDefault="00371BD2" w:rsidP="00334DE7">
      <w:pPr>
        <w:spacing w:after="0" w:line="240" w:lineRule="auto"/>
        <w:ind w:firstLine="142"/>
        <w:jc w:val="center"/>
        <w:rPr>
          <w:rFonts w:ascii="Times New Roman" w:eastAsia="Times New Roman" w:hAnsi="Times New Roman" w:cs="Times New Roman"/>
          <w:sz w:val="20"/>
          <w:szCs w:val="20"/>
        </w:rPr>
      </w:pPr>
      <w:r w:rsidRPr="00043410">
        <w:rPr>
          <w:rFonts w:ascii="Times New Roman" w:eastAsia="Times New Roman" w:hAnsi="Times New Roman" w:cs="Times New Roman"/>
          <w:b/>
          <w:bCs/>
          <w:sz w:val="20"/>
          <w:szCs w:val="20"/>
        </w:rPr>
        <w:t>С</w:t>
      </w:r>
      <w:r w:rsidR="00043410">
        <w:rPr>
          <w:rFonts w:ascii="Times New Roman" w:eastAsia="Times New Roman" w:hAnsi="Times New Roman" w:cs="Times New Roman"/>
          <w:b/>
          <w:bCs/>
          <w:sz w:val="20"/>
          <w:szCs w:val="20"/>
        </w:rPr>
        <w:t>ОДЕРЖАНИЕ УЧЕБНОГО ПРЕДМЕТА</w:t>
      </w:r>
    </w:p>
    <w:p w:rsidR="00371BD2" w:rsidRPr="00043410" w:rsidRDefault="00371BD2" w:rsidP="00334DE7">
      <w:pPr>
        <w:spacing w:after="0" w:line="240" w:lineRule="auto"/>
        <w:ind w:firstLine="142"/>
        <w:jc w:val="both"/>
        <w:rPr>
          <w:rFonts w:ascii="Times New Roman" w:eastAsia="Times New Roman" w:hAnsi="Times New Roman" w:cs="Times New Roman"/>
          <w:color w:val="FF0000"/>
          <w:sz w:val="20"/>
          <w:szCs w:val="20"/>
        </w:rPr>
      </w:pPr>
    </w:p>
    <w:p w:rsidR="00A10FEE" w:rsidRPr="00043410" w:rsidRDefault="00A10FEE" w:rsidP="00334DE7">
      <w:pPr>
        <w:pStyle w:val="a5"/>
        <w:ind w:left="0" w:firstLine="142"/>
        <w:jc w:val="both"/>
        <w:rPr>
          <w:rFonts w:ascii="Times New Roman" w:eastAsia="Times New Roman" w:hAnsi="Times New Roman" w:cs="Times New Roman"/>
          <w:b/>
          <w:bCs/>
          <w:sz w:val="20"/>
          <w:szCs w:val="20"/>
        </w:rPr>
      </w:pPr>
      <w:r w:rsidRPr="00043410">
        <w:rPr>
          <w:rFonts w:ascii="Times New Roman" w:eastAsia="Times New Roman" w:hAnsi="Times New Roman" w:cs="Times New Roman"/>
          <w:b/>
          <w:bCs/>
          <w:sz w:val="20"/>
          <w:szCs w:val="20"/>
        </w:rPr>
        <w:t>Алгебра и начала анализа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Нули функции, промежутки </w:t>
      </w:r>
      <w:proofErr w:type="spellStart"/>
      <w:r w:rsidRPr="00043410">
        <w:rPr>
          <w:rFonts w:ascii="Times New Roman" w:eastAsia="Times New Roman" w:hAnsi="Times New Roman" w:cs="Times New Roman"/>
          <w:sz w:val="20"/>
          <w:szCs w:val="20"/>
        </w:rPr>
        <w:t>знакопостоянства</w:t>
      </w:r>
      <w:proofErr w:type="spellEnd"/>
      <w:r w:rsidRPr="00043410">
        <w:rPr>
          <w:rFonts w:ascii="Times New Roman" w:eastAsia="Times New Roman" w:hAnsi="Times New Roman" w:cs="Times New Roman"/>
          <w:sz w:val="20"/>
          <w:szCs w:val="20"/>
        </w:rPr>
        <w:t xml:space="preserve">, монотонность. Наибольшее и наименьшее значение функции. Периодические функции и наименьший период. Четные и нечетные функции. </w:t>
      </w:r>
      <w:r w:rsidRPr="00043410">
        <w:rPr>
          <w:rFonts w:ascii="Times New Roman" w:eastAsia="Times New Roman" w:hAnsi="Times New Roman" w:cs="Times New Roman"/>
          <w:i/>
          <w:sz w:val="20"/>
          <w:szCs w:val="20"/>
        </w:rPr>
        <w:t xml:space="preserve">Функции «дробная часть числа» </w:t>
      </w:r>
      <w:bookmarkStart w:id="0" w:name="MTBlankEqn"/>
      <w:r w:rsidRPr="00043410">
        <w:rPr>
          <w:rFonts w:ascii="Times New Roman" w:eastAsia="Times New Roman" w:hAnsi="Times New Roman" w:cs="Times New Roman"/>
          <w:position w:val="-14"/>
          <w:sz w:val="20"/>
          <w:szCs w:val="20"/>
        </w:rPr>
        <w:object w:dxaOrig="76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25pt" o:ole="">
            <v:imagedata r:id="rId7" o:title=""/>
          </v:shape>
          <o:OLEObject Type="Embed" ProgID="Equation.DSMT4" ShapeID="_x0000_i1025" DrawAspect="Content" ObjectID="_1759915771" r:id="rId8"/>
        </w:object>
      </w:r>
      <w:bookmarkEnd w:id="0"/>
      <w:r w:rsidRPr="00043410">
        <w:rPr>
          <w:rFonts w:ascii="Times New Roman" w:eastAsia="Times New Roman" w:hAnsi="Times New Roman" w:cs="Times New Roman"/>
          <w:i/>
          <w:sz w:val="20"/>
          <w:szCs w:val="20"/>
        </w:rPr>
        <w:t xml:space="preserve">  и «целая часть числа» </w:t>
      </w:r>
      <w:r w:rsidRPr="00043410">
        <w:rPr>
          <w:rFonts w:ascii="Times New Roman" w:eastAsia="Times New Roman" w:hAnsi="Times New Roman" w:cs="Times New Roman"/>
          <w:position w:val="-14"/>
          <w:sz w:val="20"/>
          <w:szCs w:val="20"/>
        </w:rPr>
        <w:object w:dxaOrig="740" w:dyaOrig="400">
          <v:shape id="_x0000_i1026" type="#_x0000_t75" style="width:36.5pt;height:25pt" o:ole="">
            <v:imagedata r:id="rId9" o:title=""/>
          </v:shape>
          <o:OLEObject Type="Embed" ProgID="Equation.DSMT4" ShapeID="_x0000_i1026" DrawAspect="Content" ObjectID="_1759915772" r:id="rId10"/>
        </w:object>
      </w:r>
      <w:r w:rsidRPr="00043410">
        <w:rPr>
          <w:rFonts w:ascii="Times New Roman" w:eastAsia="Times New Roman" w:hAnsi="Times New Roman" w:cs="Times New Roman"/>
          <w:sz w:val="20"/>
          <w:szCs w:val="20"/>
        </w:rPr>
        <w:t>.</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 xml:space="preserve">Тригонометрические функции числового аргумента </w:t>
      </w:r>
      <w:r w:rsidRPr="00043410">
        <w:rPr>
          <w:rFonts w:ascii="Times New Roman" w:eastAsia="Times New Roman" w:hAnsi="Times New Roman" w:cs="Times New Roman"/>
          <w:position w:val="-10"/>
          <w:sz w:val="20"/>
          <w:szCs w:val="20"/>
        </w:rPr>
        <w:object w:dxaOrig="920" w:dyaOrig="260">
          <v:shape id="_x0000_i1027" type="#_x0000_t75" style="width:47pt;height:13pt" o:ole="">
            <v:imagedata r:id="rId11" o:title=""/>
          </v:shape>
          <o:OLEObject Type="Embed" ProgID="Equation.DSMT4" ShapeID="_x0000_i1027" DrawAspect="Content" ObjectID="_1759915773" r:id="rId12"/>
        </w:object>
      </w:r>
      <w:r w:rsidRPr="00043410">
        <w:rPr>
          <w:rFonts w:ascii="Times New Roman" w:eastAsia="Times New Roman" w:hAnsi="Times New Roman" w:cs="Times New Roman"/>
          <w:bCs/>
          <w:sz w:val="20"/>
          <w:szCs w:val="20"/>
        </w:rPr>
        <w:t xml:space="preserve">, </w:t>
      </w:r>
      <w:r w:rsidRPr="00043410">
        <w:rPr>
          <w:rFonts w:ascii="Times New Roman" w:eastAsia="Times New Roman" w:hAnsi="Times New Roman" w:cs="Times New Roman"/>
          <w:position w:val="-10"/>
          <w:sz w:val="20"/>
          <w:szCs w:val="20"/>
        </w:rPr>
        <w:object w:dxaOrig="900" w:dyaOrig="320">
          <v:shape id="_x0000_i1028" type="#_x0000_t75" style="width:47.5pt;height:17pt" o:ole="">
            <v:imagedata r:id="rId13" o:title=""/>
          </v:shape>
          <o:OLEObject Type="Embed" ProgID="Equation.DSMT4" ShapeID="_x0000_i1028" DrawAspect="Content" ObjectID="_1759915774" r:id="rId14"/>
        </w:object>
      </w:r>
      <w:r w:rsidRPr="00043410">
        <w:rPr>
          <w:rFonts w:ascii="Times New Roman" w:eastAsia="Times New Roman" w:hAnsi="Times New Roman" w:cs="Times New Roman"/>
          <w:bCs/>
          <w:sz w:val="20"/>
          <w:szCs w:val="20"/>
        </w:rPr>
        <w:t xml:space="preserve">, </w:t>
      </w:r>
      <w:r w:rsidRPr="00043410">
        <w:rPr>
          <w:rFonts w:ascii="Times New Roman" w:eastAsia="Times New Roman" w:hAnsi="Times New Roman" w:cs="Times New Roman"/>
          <w:position w:val="-10"/>
          <w:sz w:val="20"/>
          <w:szCs w:val="20"/>
        </w:rPr>
        <w:object w:dxaOrig="800" w:dyaOrig="300">
          <v:shape id="_x0000_i1029" type="#_x0000_t75" style="width:40pt;height:15pt" o:ole="">
            <v:imagedata r:id="rId15" o:title=""/>
          </v:shape>
          <o:OLEObject Type="Embed" ProgID="Equation.DSMT4" ShapeID="_x0000_i1029" DrawAspect="Content" ObjectID="_1759915775" r:id="rId16"/>
        </w:object>
      </w:r>
      <w:r w:rsidRPr="00043410">
        <w:rPr>
          <w:rFonts w:ascii="Times New Roman" w:eastAsia="Times New Roman" w:hAnsi="Times New Roman" w:cs="Times New Roman"/>
          <w:sz w:val="20"/>
          <w:szCs w:val="20"/>
        </w:rPr>
        <w:t xml:space="preserve">, </w:t>
      </w:r>
      <w:r w:rsidRPr="00043410">
        <w:rPr>
          <w:rFonts w:ascii="Times New Roman" w:eastAsia="Times New Roman" w:hAnsi="Times New Roman" w:cs="Times New Roman"/>
          <w:position w:val="-10"/>
          <w:sz w:val="20"/>
          <w:szCs w:val="20"/>
        </w:rPr>
        <w:object w:dxaOrig="900" w:dyaOrig="300">
          <v:shape id="_x0000_i1030" type="#_x0000_t75" style="width:47.5pt;height:15pt" o:ole="">
            <v:imagedata r:id="rId17" o:title=""/>
          </v:shape>
          <o:OLEObject Type="Embed" ProgID="Equation.DSMT4" ShapeID="_x0000_i1030" DrawAspect="Content" ObjectID="_1759915776" r:id="rId18"/>
        </w:object>
      </w:r>
      <w:r w:rsidRPr="00043410">
        <w:rPr>
          <w:rFonts w:ascii="Times New Roman" w:eastAsia="Times New Roman" w:hAnsi="Times New Roman" w:cs="Times New Roman"/>
          <w:bCs/>
          <w:sz w:val="20"/>
          <w:szCs w:val="20"/>
        </w:rPr>
        <w:t>. Свойства и графики тригонометрических функций.</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 xml:space="preserve">Обратные тригонометрические функции, их главные значения, свойства и графики. </w:t>
      </w:r>
    </w:p>
    <w:p w:rsidR="00A10FEE" w:rsidRPr="00043410" w:rsidRDefault="00A10FEE" w:rsidP="00334DE7">
      <w:pPr>
        <w:pStyle w:val="a5"/>
        <w:ind w:left="0" w:firstLine="142"/>
        <w:jc w:val="both"/>
        <w:rPr>
          <w:rFonts w:ascii="Times New Roman" w:eastAsia="Times New Roman" w:hAnsi="Times New Roman" w:cs="Times New Roman"/>
          <w:bCs/>
          <w:iCs/>
          <w:sz w:val="20"/>
          <w:szCs w:val="20"/>
        </w:rPr>
      </w:pPr>
      <w:r w:rsidRPr="00043410">
        <w:rPr>
          <w:rFonts w:ascii="Times New Roman" w:eastAsia="Times New Roman" w:hAnsi="Times New Roman" w:cs="Times New Roman"/>
          <w:bCs/>
          <w:iCs/>
          <w:sz w:val="20"/>
          <w:szCs w:val="20"/>
        </w:rPr>
        <w:lastRenderedPageBreak/>
        <w:t xml:space="preserve">Первичные представления о множестве комплексных чисел. </w:t>
      </w:r>
      <w:r w:rsidRPr="00043410">
        <w:rPr>
          <w:rFonts w:ascii="Times New Roman" w:eastAsia="Times New Roman" w:hAnsi="Times New Roman" w:cs="Times New Roman"/>
          <w:bCs/>
          <w:i/>
          <w:iCs/>
          <w:sz w:val="20"/>
          <w:szCs w:val="20"/>
        </w:rPr>
        <w:t>Действия с 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Взаимно обратные функции. Графики взаимно обратных функций.</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w:t>
      </w:r>
      <w:proofErr w:type="spellStart"/>
      <w:r w:rsidRPr="00043410">
        <w:rPr>
          <w:rFonts w:ascii="Times New Roman" w:eastAsia="Times New Roman" w:hAnsi="Times New Roman" w:cs="Times New Roman"/>
          <w:i/>
          <w:sz w:val="20"/>
          <w:szCs w:val="20"/>
        </w:rPr>
        <w:t>целозначные</w:t>
      </w:r>
      <w:proofErr w:type="spellEnd"/>
      <w:r w:rsidRPr="00043410">
        <w:rPr>
          <w:rFonts w:ascii="Times New Roman" w:eastAsia="Times New Roman" w:hAnsi="Times New Roman" w:cs="Times New Roman"/>
          <w:i/>
          <w:sz w:val="20"/>
          <w:szCs w:val="20"/>
        </w:rPr>
        <w:t xml:space="preserve"> многочлены.</w:t>
      </w:r>
    </w:p>
    <w:p w:rsidR="00A10FEE" w:rsidRPr="00043410" w:rsidRDefault="00A10FEE" w:rsidP="00334DE7">
      <w:pPr>
        <w:pStyle w:val="a5"/>
        <w:ind w:left="0" w:firstLine="142"/>
        <w:jc w:val="both"/>
        <w:rPr>
          <w:rFonts w:ascii="Times New Roman" w:eastAsia="Times New Roman" w:hAnsi="Times New Roman" w:cs="Times New Roman"/>
          <w:i/>
          <w:sz w:val="20"/>
          <w:szCs w:val="20"/>
        </w:rPr>
      </w:pPr>
      <w:proofErr w:type="spellStart"/>
      <w:r w:rsidRPr="00043410">
        <w:rPr>
          <w:rFonts w:ascii="Times New Roman" w:eastAsia="Times New Roman" w:hAnsi="Times New Roman" w:cs="Times New Roman"/>
          <w:i/>
          <w:sz w:val="20"/>
          <w:szCs w:val="20"/>
        </w:rPr>
        <w:t>Диофантовы</w:t>
      </w:r>
      <w:proofErr w:type="spellEnd"/>
      <w:r w:rsidRPr="00043410">
        <w:rPr>
          <w:rFonts w:ascii="Times New Roman" w:eastAsia="Times New Roman" w:hAnsi="Times New Roman" w:cs="Times New Roman"/>
          <w:i/>
          <w:sz w:val="20"/>
          <w:szCs w:val="20"/>
        </w:rPr>
        <w:t xml:space="preserve"> уравнения. Цепные дроби. Теорема Ферма о сумме квадратов.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Суммы и ряды, методы суммирования и признаки сходимости.</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Теоремы о приближении действительных чисел рациональными.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Множества на координатной плоскости.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Неравенство Коши–</w:t>
      </w:r>
      <w:proofErr w:type="spellStart"/>
      <w:r w:rsidRPr="00043410">
        <w:rPr>
          <w:rFonts w:ascii="Times New Roman" w:eastAsia="Times New Roman" w:hAnsi="Times New Roman" w:cs="Times New Roman"/>
          <w:i/>
          <w:sz w:val="20"/>
          <w:szCs w:val="20"/>
        </w:rPr>
        <w:t>Буняковского</w:t>
      </w:r>
      <w:proofErr w:type="spellEnd"/>
      <w:r w:rsidRPr="00043410">
        <w:rPr>
          <w:rFonts w:ascii="Times New Roman" w:eastAsia="Times New Roman" w:hAnsi="Times New Roman" w:cs="Times New Roman"/>
          <w:i/>
          <w:sz w:val="20"/>
          <w:szCs w:val="20"/>
        </w:rPr>
        <w:t xml:space="preserve">, неравенство </w:t>
      </w:r>
      <w:proofErr w:type="spellStart"/>
      <w:r w:rsidRPr="00043410">
        <w:rPr>
          <w:rFonts w:ascii="Times New Roman" w:eastAsia="Times New Roman" w:hAnsi="Times New Roman" w:cs="Times New Roman"/>
          <w:i/>
          <w:sz w:val="20"/>
          <w:szCs w:val="20"/>
        </w:rPr>
        <w:t>Йенсена</w:t>
      </w:r>
      <w:proofErr w:type="spellEnd"/>
      <w:r w:rsidRPr="00043410">
        <w:rPr>
          <w:rFonts w:ascii="Times New Roman" w:eastAsia="Times New Roman" w:hAnsi="Times New Roman" w:cs="Times New Roman"/>
          <w:i/>
          <w:sz w:val="20"/>
          <w:szCs w:val="20"/>
        </w:rPr>
        <w:t>, неравенства о средних.</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Понятие предела функции в точке</w:t>
      </w:r>
      <w:r w:rsidRPr="00043410">
        <w:rPr>
          <w:rFonts w:ascii="Times New Roman" w:eastAsia="Times New Roman" w:hAnsi="Times New Roman" w:cs="Times New Roman"/>
          <w:i/>
          <w:sz w:val="20"/>
          <w:szCs w:val="20"/>
        </w:rPr>
        <w:t>. Понятие предела функции в бесконечности. Асимптоты графика функции. Сравнение бесконечно малых и бесконечно больших</w:t>
      </w:r>
      <w:r w:rsidRPr="00043410">
        <w:rPr>
          <w:rFonts w:ascii="Times New Roman" w:eastAsia="Times New Roman" w:hAnsi="Times New Roman" w:cs="Times New Roman"/>
          <w:sz w:val="20"/>
          <w:szCs w:val="20"/>
        </w:rPr>
        <w:t xml:space="preserve">. Непрерывность функции. </w:t>
      </w:r>
      <w:r w:rsidRPr="00043410">
        <w:rPr>
          <w:rFonts w:ascii="Times New Roman" w:eastAsia="Times New Roman" w:hAnsi="Times New Roman" w:cs="Times New Roman"/>
          <w:i/>
          <w:sz w:val="20"/>
          <w:szCs w:val="20"/>
        </w:rPr>
        <w:t>Свойства непрерывных функций. Теорема Вейерштрасса.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sidRPr="00043410">
        <w:rPr>
          <w:rFonts w:ascii="Times New Roman" w:eastAsia="Times New Roman" w:hAnsi="Times New Roman" w:cs="Times New Roman"/>
          <w:i/>
          <w:sz w:val="20"/>
          <w:szCs w:val="20"/>
        </w:rPr>
        <w:t>Применение производной в физике</w:t>
      </w:r>
      <w:r w:rsidRPr="00043410">
        <w:rPr>
          <w:rFonts w:ascii="Times New Roman" w:eastAsia="Times New Roman" w:hAnsi="Times New Roman" w:cs="Times New Roman"/>
          <w:sz w:val="20"/>
          <w:szCs w:val="20"/>
        </w:rPr>
        <w:t>. Производные элементарных функций. Правила дифференцирования.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Вторая производная, ее геометрический и физический смысл.</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043410">
        <w:rPr>
          <w:rFonts w:ascii="Times New Roman" w:eastAsia="Times New Roman" w:hAnsi="Times New Roman" w:cs="Times New Roman"/>
          <w:i/>
          <w:sz w:val="20"/>
          <w:szCs w:val="20"/>
        </w:rPr>
        <w:t>Построение графиков функций с помощью производных</w:t>
      </w:r>
      <w:r w:rsidRPr="00043410">
        <w:rPr>
          <w:rFonts w:ascii="Times New Roman" w:eastAsia="Times New Roman" w:hAnsi="Times New Roman" w:cs="Times New Roman"/>
          <w:sz w:val="20"/>
          <w:szCs w:val="20"/>
        </w:rPr>
        <w:t xml:space="preserve">. </w:t>
      </w:r>
      <w:r w:rsidRPr="00043410">
        <w:rPr>
          <w:rFonts w:ascii="Times New Roman" w:eastAsia="Times New Roman" w:hAnsi="Times New Roman" w:cs="Times New Roman"/>
          <w:i/>
          <w:sz w:val="20"/>
          <w:szCs w:val="20"/>
        </w:rPr>
        <w:t xml:space="preserve">Применение производной при решении задач. Нахождение экстремумов функций нескольких переменных.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Первообразная. Неопределенный интеграл. Первообразные элементарных функций. Площадь криволинейной трапеции. Формула Ньютона-</w:t>
      </w:r>
      <w:proofErr w:type="spellStart"/>
      <w:r w:rsidRPr="00043410">
        <w:rPr>
          <w:rFonts w:ascii="Times New Roman" w:eastAsia="Times New Roman" w:hAnsi="Times New Roman" w:cs="Times New Roman"/>
          <w:sz w:val="20"/>
          <w:szCs w:val="20"/>
        </w:rPr>
        <w:t>Лейбница.Определенный</w:t>
      </w:r>
      <w:proofErr w:type="spellEnd"/>
      <w:r w:rsidRPr="00043410">
        <w:rPr>
          <w:rFonts w:ascii="Times New Roman" w:eastAsia="Times New Roman" w:hAnsi="Times New Roman" w:cs="Times New Roman"/>
          <w:sz w:val="20"/>
          <w:szCs w:val="20"/>
        </w:rPr>
        <w:t xml:space="preserve"> интеграл. </w:t>
      </w:r>
      <w:r w:rsidRPr="00043410">
        <w:rPr>
          <w:rFonts w:ascii="Times New Roman" w:eastAsia="Times New Roman" w:hAnsi="Times New Roman" w:cs="Times New Roman"/>
          <w:i/>
          <w:sz w:val="20"/>
          <w:szCs w:val="20"/>
        </w:rPr>
        <w:t>Вычисление площадей плоских фигур и объемов тел вращения с помощью интеграла.</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Методы решения функциональных уравнений и неравенств.</w:t>
      </w:r>
    </w:p>
    <w:p w:rsidR="00A10FEE" w:rsidRPr="00043410" w:rsidRDefault="00A10FEE" w:rsidP="00334DE7">
      <w:pPr>
        <w:pStyle w:val="a5"/>
        <w:ind w:left="0" w:firstLine="142"/>
        <w:jc w:val="both"/>
        <w:rPr>
          <w:rFonts w:ascii="Times New Roman" w:eastAsia="Times New Roman" w:hAnsi="Times New Roman" w:cs="Times New Roman"/>
          <w:b/>
          <w:bCs/>
          <w:sz w:val="20"/>
          <w:szCs w:val="20"/>
        </w:rPr>
      </w:pPr>
      <w:r w:rsidRPr="00043410">
        <w:rPr>
          <w:rFonts w:ascii="Times New Roman" w:eastAsia="Times New Roman" w:hAnsi="Times New Roman" w:cs="Times New Roman"/>
          <w:b/>
          <w:sz w:val="20"/>
          <w:szCs w:val="20"/>
        </w:rPr>
        <w:t>Геометрия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Тела вращения: цилиндр, конус, шар и сфера. Сечения цилиндра, конуса и шара. Шаровой сегмент, шаровой слой, шаровой сектор (конус).</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Векторы и координаты. Сумма векторов, умножение вектора на число. Угол между векторами. Скалярное произведение.</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Уравнение плоскости. Формула расстояния между точками. Уравнение сферы.</w:t>
      </w:r>
      <w:r w:rsidRPr="00043410">
        <w:rPr>
          <w:rFonts w:ascii="Times New Roman" w:eastAsia="Times New Roman" w:hAnsi="Times New Roman" w:cs="Times New Roman"/>
          <w:i/>
          <w:sz w:val="20"/>
          <w:szCs w:val="20"/>
        </w:rPr>
        <w:t xml:space="preserve"> Формула расстояния от точки до плоскости. Способы задания прямой уравнениями.</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Решение задач и доказательство теорем с помощью векторов и методом координат. Элементы геометрии масс.</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 xml:space="preserve">Понятие объема. Объемы многогранников. Объемы тел вращения. </w:t>
      </w:r>
      <w:r w:rsidRPr="00043410">
        <w:rPr>
          <w:rFonts w:ascii="Times New Roman" w:eastAsia="Times New Roman" w:hAnsi="Times New Roman" w:cs="Times New Roman"/>
          <w:i/>
          <w:sz w:val="20"/>
          <w:szCs w:val="20"/>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A10FEE" w:rsidRPr="00043410" w:rsidRDefault="00A10FEE" w:rsidP="00334DE7">
      <w:pPr>
        <w:pStyle w:val="a5"/>
        <w:ind w:left="0" w:firstLine="142"/>
        <w:jc w:val="both"/>
        <w:rPr>
          <w:rFonts w:ascii="Times New Roman" w:eastAsia="Times New Roman" w:hAnsi="Times New Roman" w:cs="Times New Roman"/>
          <w:b/>
          <w:sz w:val="20"/>
          <w:szCs w:val="20"/>
        </w:rPr>
      </w:pPr>
      <w:r w:rsidRPr="00043410">
        <w:rPr>
          <w:rFonts w:ascii="Times New Roman" w:eastAsia="Times New Roman" w:hAnsi="Times New Roman" w:cs="Times New Roman"/>
          <w:i/>
          <w:sz w:val="20"/>
          <w:szCs w:val="20"/>
        </w:rPr>
        <w:t xml:space="preserve">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 </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Площадь сферы.</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i/>
          <w:sz w:val="20"/>
          <w:szCs w:val="20"/>
        </w:rPr>
        <w:t>Развертка цилиндра и конуса.</w:t>
      </w:r>
      <w:r w:rsidRPr="00043410">
        <w:rPr>
          <w:rFonts w:ascii="Times New Roman" w:eastAsia="Times New Roman" w:hAnsi="Times New Roman" w:cs="Times New Roman"/>
          <w:sz w:val="20"/>
          <w:szCs w:val="20"/>
        </w:rPr>
        <w:t xml:space="preserve"> Площадь поверхности цилиндра и конуса.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Комбинации многогранников и тел вращения.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Подобие в пространстве. Отношение объемов и площадей поверхностей подобных фигур.</w:t>
      </w:r>
    </w:p>
    <w:p w:rsidR="00A10FEE" w:rsidRPr="00043410" w:rsidRDefault="00A10FEE" w:rsidP="00334DE7">
      <w:pPr>
        <w:pStyle w:val="a5"/>
        <w:ind w:left="0" w:firstLine="142"/>
        <w:jc w:val="both"/>
        <w:rPr>
          <w:rFonts w:ascii="Times New Roman" w:eastAsia="Times New Roman" w:hAnsi="Times New Roman" w:cs="Times New Roman"/>
          <w:i/>
          <w:spacing w:val="-8"/>
          <w:sz w:val="20"/>
          <w:szCs w:val="20"/>
        </w:rPr>
      </w:pPr>
      <w:r w:rsidRPr="00043410">
        <w:rPr>
          <w:rFonts w:ascii="Times New Roman" w:eastAsia="Times New Roman" w:hAnsi="Times New Roman" w:cs="Times New Roman"/>
          <w:i/>
          <w:spacing w:val="-8"/>
          <w:sz w:val="20"/>
          <w:szCs w:val="20"/>
        </w:rPr>
        <w:t>Движения в пространстве: параллельный перенос, симметрия относительно плоскости, центральная симметрия, поворот относительно прямой.</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Преобразование подобия, гомотетия. Решение задач на плоскости с использованием стереометрических методов.</w:t>
      </w:r>
    </w:p>
    <w:p w:rsidR="00A10FEE" w:rsidRPr="00043410" w:rsidRDefault="00A10FEE" w:rsidP="00334DE7">
      <w:pPr>
        <w:pStyle w:val="a5"/>
        <w:ind w:left="0" w:firstLine="142"/>
        <w:jc w:val="both"/>
        <w:rPr>
          <w:rFonts w:ascii="Times New Roman" w:eastAsia="Times New Roman" w:hAnsi="Times New Roman" w:cs="Times New Roman"/>
          <w:b/>
          <w:sz w:val="20"/>
          <w:szCs w:val="20"/>
        </w:rPr>
      </w:pPr>
      <w:r w:rsidRPr="00043410">
        <w:rPr>
          <w:rFonts w:ascii="Times New Roman" w:eastAsia="Times New Roman" w:hAnsi="Times New Roman" w:cs="Times New Roman"/>
          <w:b/>
          <w:sz w:val="20"/>
          <w:szCs w:val="20"/>
        </w:rPr>
        <w:t>Вероятность и статистика, логика, теория графов и комбинаторика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lastRenderedPageBreak/>
        <w:t xml:space="preserve">Повторение.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 </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i/>
          <w:sz w:val="20"/>
          <w:szCs w:val="20"/>
        </w:rPr>
        <w:t>Вероятностное пространство. Аксиомы теории вероятностей</w:t>
      </w:r>
      <w:r w:rsidRPr="00043410">
        <w:rPr>
          <w:rFonts w:ascii="Times New Roman" w:eastAsia="Times New Roman" w:hAnsi="Times New Roman" w:cs="Times New Roman"/>
          <w:bCs/>
          <w:sz w:val="20"/>
          <w:szCs w:val="20"/>
        </w:rPr>
        <w:t xml:space="preserve">. </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Условная вероятность. Правило умножения вероятностей. Формула полной вероятности. Формула Байеса.</w:t>
      </w:r>
    </w:p>
    <w:p w:rsidR="004A20CF"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 xml:space="preserve">Дискретные случайные величины и распределения. </w:t>
      </w:r>
      <w:r w:rsidRPr="00043410">
        <w:rPr>
          <w:rFonts w:ascii="Times New Roman" w:eastAsia="Times New Roman" w:hAnsi="Times New Roman" w:cs="Times New Roman"/>
          <w:sz w:val="20"/>
          <w:szCs w:val="20"/>
        </w:rPr>
        <w:t xml:space="preserve">Совместные распределения. </w:t>
      </w:r>
      <w:r w:rsidRPr="00043410">
        <w:rPr>
          <w:rFonts w:ascii="Times New Roman" w:eastAsia="Times New Roman" w:hAnsi="Times New Roman" w:cs="Times New Roman"/>
          <w:bCs/>
          <w:sz w:val="20"/>
          <w:szCs w:val="20"/>
        </w:rPr>
        <w:t xml:space="preserve">Распределение суммы и произведения независимых случайных величин. Математическое ожидание и дисперсия случайной величины. </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bCs/>
          <w:sz w:val="20"/>
          <w:szCs w:val="20"/>
        </w:rPr>
        <w:t xml:space="preserve">Бинарная случайная величина, распределение </w:t>
      </w:r>
      <w:proofErr w:type="spellStart"/>
      <w:r w:rsidRPr="00043410">
        <w:rPr>
          <w:rFonts w:ascii="Times New Roman" w:eastAsia="Times New Roman" w:hAnsi="Times New Roman" w:cs="Times New Roman"/>
          <w:bCs/>
          <w:sz w:val="20"/>
          <w:szCs w:val="20"/>
        </w:rPr>
        <w:t>Бернулли.Геометрическое</w:t>
      </w:r>
      <w:proofErr w:type="spellEnd"/>
      <w:r w:rsidRPr="00043410">
        <w:rPr>
          <w:rFonts w:ascii="Times New Roman" w:eastAsia="Times New Roman" w:hAnsi="Times New Roman" w:cs="Times New Roman"/>
          <w:bCs/>
          <w:sz w:val="20"/>
          <w:szCs w:val="20"/>
        </w:rPr>
        <w:t xml:space="preserve"> распределение. Биномиальное распределение и его свойства. </w:t>
      </w:r>
      <w:r w:rsidRPr="00043410">
        <w:rPr>
          <w:rFonts w:ascii="Times New Roman" w:eastAsia="Times New Roman" w:hAnsi="Times New Roman" w:cs="Times New Roman"/>
          <w:i/>
          <w:sz w:val="20"/>
          <w:szCs w:val="20"/>
        </w:rPr>
        <w:t xml:space="preserve">Гипергеометрическое </w:t>
      </w:r>
      <w:proofErr w:type="spellStart"/>
      <w:r w:rsidRPr="00043410">
        <w:rPr>
          <w:rFonts w:ascii="Times New Roman" w:eastAsia="Times New Roman" w:hAnsi="Times New Roman" w:cs="Times New Roman"/>
          <w:i/>
          <w:sz w:val="20"/>
          <w:szCs w:val="20"/>
        </w:rPr>
        <w:t>распределениеи</w:t>
      </w:r>
      <w:proofErr w:type="spellEnd"/>
      <w:r w:rsidRPr="00043410">
        <w:rPr>
          <w:rFonts w:ascii="Times New Roman" w:eastAsia="Times New Roman" w:hAnsi="Times New Roman" w:cs="Times New Roman"/>
          <w:i/>
          <w:sz w:val="20"/>
          <w:szCs w:val="20"/>
        </w:rPr>
        <w:t xml:space="preserve"> его свойства.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Непрерывные случайные величины. Плотность вероятности. Функция распределения. Равномерное распределение.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Показательное распределение, его параметры. </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i/>
          <w:sz w:val="20"/>
          <w:szCs w:val="20"/>
        </w:rPr>
        <w:t>Распределение Пуассона и его применение</w:t>
      </w:r>
      <w:r w:rsidRPr="00043410">
        <w:rPr>
          <w:rFonts w:ascii="Times New Roman" w:eastAsia="Times New Roman" w:hAnsi="Times New Roman" w:cs="Times New Roman"/>
          <w:sz w:val="20"/>
          <w:szCs w:val="20"/>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043410">
        <w:rPr>
          <w:rFonts w:ascii="Times New Roman" w:eastAsia="Times New Roman" w:hAnsi="Times New Roman" w:cs="Times New Roman"/>
          <w:i/>
          <w:sz w:val="20"/>
          <w:szCs w:val="20"/>
        </w:rPr>
        <w:t>Центральная предельная теорема</w:t>
      </w:r>
      <w:r w:rsidRPr="00043410">
        <w:rPr>
          <w:rFonts w:ascii="Times New Roman" w:eastAsia="Times New Roman" w:hAnsi="Times New Roman" w:cs="Times New Roman"/>
          <w:sz w:val="20"/>
          <w:szCs w:val="20"/>
        </w:rPr>
        <w:t>.</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sz w:val="20"/>
          <w:szCs w:val="20"/>
        </w:rPr>
        <w:t>Ковариация двух случайных величин. Понятие о коэффициенте корреляции.</w:t>
      </w:r>
      <w:r w:rsidRPr="00043410">
        <w:rPr>
          <w:rFonts w:ascii="Times New Roman" w:eastAsia="Times New Roman" w:hAnsi="Times New Roman" w:cs="Times New Roman"/>
          <w:bCs/>
          <w:sz w:val="20"/>
          <w:szCs w:val="20"/>
        </w:rPr>
        <w:t xml:space="preserve"> Совместные наблюдения двух случайных величин. </w:t>
      </w:r>
      <w:r w:rsidRPr="00043410">
        <w:rPr>
          <w:rFonts w:ascii="Times New Roman" w:eastAsia="Times New Roman" w:hAnsi="Times New Roman" w:cs="Times New Roman"/>
          <w:i/>
          <w:sz w:val="20"/>
          <w:szCs w:val="20"/>
        </w:rPr>
        <w:t xml:space="preserve">Выборочный коэффициент корреляции. </w:t>
      </w:r>
      <w:r w:rsidRPr="00043410">
        <w:rPr>
          <w:rFonts w:ascii="Times New Roman" w:eastAsia="Times New Roman" w:hAnsi="Times New Roman" w:cs="Times New Roman"/>
          <w:bCs/>
          <w:i/>
          <w:sz w:val="20"/>
          <w:szCs w:val="20"/>
        </w:rPr>
        <w:t>Линейная регрессия.</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A10FEE" w:rsidRPr="00043410" w:rsidRDefault="00A10FEE" w:rsidP="00334DE7">
      <w:pPr>
        <w:pStyle w:val="a5"/>
        <w:ind w:left="0" w:firstLine="142"/>
        <w:jc w:val="both"/>
        <w:rPr>
          <w:rFonts w:ascii="Times New Roman" w:eastAsia="Times New Roman" w:hAnsi="Times New Roman" w:cs="Times New Roman"/>
          <w:bCs/>
          <w:i/>
          <w:sz w:val="20"/>
          <w:szCs w:val="20"/>
        </w:rPr>
      </w:pPr>
      <w:r w:rsidRPr="00043410">
        <w:rPr>
          <w:rFonts w:ascii="Times New Roman" w:eastAsia="Times New Roman" w:hAnsi="Times New Roman" w:cs="Times New Roman"/>
          <w:bCs/>
          <w:i/>
          <w:sz w:val="20"/>
          <w:szCs w:val="20"/>
        </w:rPr>
        <w:t xml:space="preserve">Построение соответствий. Инъективные и </w:t>
      </w:r>
      <w:proofErr w:type="spellStart"/>
      <w:r w:rsidRPr="00043410">
        <w:rPr>
          <w:rFonts w:ascii="Times New Roman" w:eastAsia="Times New Roman" w:hAnsi="Times New Roman" w:cs="Times New Roman"/>
          <w:bCs/>
          <w:i/>
          <w:sz w:val="20"/>
          <w:szCs w:val="20"/>
        </w:rPr>
        <w:t>сюръективные</w:t>
      </w:r>
      <w:proofErr w:type="spellEnd"/>
      <w:r w:rsidRPr="00043410">
        <w:rPr>
          <w:rFonts w:ascii="Times New Roman" w:eastAsia="Times New Roman" w:hAnsi="Times New Roman" w:cs="Times New Roman"/>
          <w:bCs/>
          <w:i/>
          <w:sz w:val="20"/>
          <w:szCs w:val="20"/>
        </w:rPr>
        <w:t xml:space="preserve"> соответствия. Биекции. Дискретная непрерывность. Принцип Дирихле.</w:t>
      </w:r>
    </w:p>
    <w:p w:rsidR="00A10FEE" w:rsidRPr="00043410" w:rsidRDefault="00A10FEE" w:rsidP="00334DE7">
      <w:pPr>
        <w:pStyle w:val="a5"/>
        <w:ind w:left="0" w:firstLine="142"/>
        <w:jc w:val="both"/>
        <w:rPr>
          <w:rFonts w:ascii="Times New Roman" w:eastAsia="Times New Roman" w:hAnsi="Times New Roman" w:cs="Times New Roman"/>
          <w:bCs/>
          <w:i/>
          <w:sz w:val="20"/>
          <w:szCs w:val="20"/>
        </w:rPr>
      </w:pPr>
      <w:r w:rsidRPr="00043410">
        <w:rPr>
          <w:rFonts w:ascii="Times New Roman" w:eastAsia="Times New Roman" w:hAnsi="Times New Roman" w:cs="Times New Roman"/>
          <w:bCs/>
          <w:i/>
          <w:sz w:val="20"/>
          <w:szCs w:val="20"/>
        </w:rPr>
        <w:t xml:space="preserve">Кодирование. Двоичная запись. </w:t>
      </w:r>
    </w:p>
    <w:p w:rsidR="00A10FEE" w:rsidRPr="00043410" w:rsidRDefault="00A10FEE" w:rsidP="00334DE7">
      <w:pPr>
        <w:pStyle w:val="a5"/>
        <w:ind w:left="0" w:firstLine="142"/>
        <w:jc w:val="both"/>
        <w:rPr>
          <w:rFonts w:ascii="Times New Roman" w:eastAsia="Times New Roman" w:hAnsi="Times New Roman" w:cs="Times New Roman"/>
          <w:bCs/>
          <w:i/>
          <w:sz w:val="20"/>
          <w:szCs w:val="20"/>
        </w:rPr>
      </w:pPr>
      <w:r w:rsidRPr="00043410">
        <w:rPr>
          <w:rFonts w:ascii="Times New Roman" w:eastAsia="Times New Roman" w:hAnsi="Times New Roman" w:cs="Times New Roman"/>
          <w:bCs/>
          <w:i/>
          <w:sz w:val="20"/>
          <w:szCs w:val="20"/>
        </w:rPr>
        <w:t xml:space="preserve">Основные понятия теории графов. Деревья. Двоичное дерево. Связность. Компоненты связности. Пути на графе. </w:t>
      </w:r>
      <w:proofErr w:type="spellStart"/>
      <w:r w:rsidRPr="00043410">
        <w:rPr>
          <w:rFonts w:ascii="Times New Roman" w:eastAsia="Times New Roman" w:hAnsi="Times New Roman" w:cs="Times New Roman"/>
          <w:bCs/>
          <w:i/>
          <w:sz w:val="20"/>
          <w:szCs w:val="20"/>
        </w:rPr>
        <w:t>Эйлеровы</w:t>
      </w:r>
      <w:proofErr w:type="spellEnd"/>
      <w:r w:rsidRPr="00043410">
        <w:rPr>
          <w:rFonts w:ascii="Times New Roman" w:eastAsia="Times New Roman" w:hAnsi="Times New Roman" w:cs="Times New Roman"/>
          <w:bCs/>
          <w:i/>
          <w:sz w:val="20"/>
          <w:szCs w:val="20"/>
        </w:rPr>
        <w:t xml:space="preserve"> и Гамильтоновы пути. </w:t>
      </w:r>
    </w:p>
    <w:p w:rsidR="00D50BE7" w:rsidRPr="00043410" w:rsidRDefault="00D50BE7" w:rsidP="00043410">
      <w:pPr>
        <w:shd w:val="clear" w:color="auto" w:fill="FFFFFF"/>
        <w:spacing w:before="90" w:after="90" w:line="360" w:lineRule="auto"/>
        <w:jc w:val="center"/>
        <w:rPr>
          <w:rFonts w:ascii="Times New Roman" w:hAnsi="Times New Roman" w:cs="Times New Roman"/>
          <w:b/>
          <w:bCs/>
          <w:sz w:val="20"/>
          <w:szCs w:val="20"/>
        </w:rPr>
      </w:pPr>
      <w:r w:rsidRPr="00043410">
        <w:rPr>
          <w:rFonts w:ascii="Times New Roman" w:hAnsi="Times New Roman" w:cs="Times New Roman"/>
          <w:b/>
          <w:bCs/>
          <w:sz w:val="20"/>
          <w:szCs w:val="20"/>
        </w:rPr>
        <w:t>К</w:t>
      </w:r>
      <w:r w:rsidR="00043410">
        <w:rPr>
          <w:rFonts w:ascii="Times New Roman" w:hAnsi="Times New Roman" w:cs="Times New Roman"/>
          <w:b/>
          <w:bCs/>
          <w:sz w:val="20"/>
          <w:szCs w:val="20"/>
        </w:rPr>
        <w:t>АЛЕНДАРНО – ТЕМАТИЧЕСКОЕ ПЛАНИРОВАНИЕ</w:t>
      </w:r>
    </w:p>
    <w:p w:rsidR="00D50BE7" w:rsidRPr="00043410" w:rsidRDefault="00D50BE7" w:rsidP="00D50BE7">
      <w:pPr>
        <w:shd w:val="clear" w:color="auto" w:fill="FFFFFF"/>
        <w:spacing w:before="90" w:after="90" w:line="360" w:lineRule="auto"/>
        <w:jc w:val="center"/>
        <w:rPr>
          <w:rFonts w:ascii="Times New Roman" w:hAnsi="Times New Roman" w:cs="Times New Roman"/>
          <w:b/>
          <w:sz w:val="20"/>
          <w:szCs w:val="20"/>
        </w:rPr>
      </w:pPr>
      <w:r w:rsidRPr="00043410">
        <w:rPr>
          <w:rFonts w:ascii="Times New Roman" w:hAnsi="Times New Roman" w:cs="Times New Roman"/>
          <w:b/>
          <w:bCs/>
          <w:sz w:val="20"/>
          <w:szCs w:val="20"/>
        </w:rPr>
        <w:t>Алгебра</w:t>
      </w:r>
    </w:p>
    <w:tbl>
      <w:tblPr>
        <w:tblW w:w="1502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9500"/>
        <w:gridCol w:w="1558"/>
        <w:gridCol w:w="1694"/>
        <w:gridCol w:w="9"/>
        <w:gridCol w:w="1700"/>
      </w:tblGrid>
      <w:tr w:rsidR="00232388" w:rsidRPr="00043410" w:rsidTr="00232388">
        <w:trPr>
          <w:trHeight w:val="320"/>
        </w:trPr>
        <w:tc>
          <w:tcPr>
            <w:tcW w:w="566" w:type="dxa"/>
            <w:vMerge w:val="restart"/>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w:t>
            </w:r>
          </w:p>
        </w:tc>
        <w:tc>
          <w:tcPr>
            <w:tcW w:w="9500" w:type="dxa"/>
            <w:vMerge w:val="restart"/>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Содержание учебного материала</w:t>
            </w:r>
          </w:p>
        </w:tc>
        <w:tc>
          <w:tcPr>
            <w:tcW w:w="3252" w:type="dxa"/>
            <w:gridSpan w:val="2"/>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дата   проведения</w:t>
            </w:r>
          </w:p>
        </w:tc>
        <w:tc>
          <w:tcPr>
            <w:tcW w:w="1709" w:type="dxa"/>
            <w:gridSpan w:val="2"/>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примечание</w:t>
            </w:r>
          </w:p>
        </w:tc>
      </w:tr>
      <w:tr w:rsidR="00232388" w:rsidRPr="00043410" w:rsidTr="00232388">
        <w:trPr>
          <w:trHeight w:val="353"/>
        </w:trPr>
        <w:tc>
          <w:tcPr>
            <w:tcW w:w="566" w:type="dxa"/>
            <w:vMerge/>
          </w:tcPr>
          <w:p w:rsidR="00232388" w:rsidRPr="00043410" w:rsidRDefault="00232388" w:rsidP="00043410">
            <w:pPr>
              <w:pStyle w:val="a6"/>
              <w:jc w:val="center"/>
              <w:rPr>
                <w:rFonts w:ascii="Times New Roman" w:hAnsi="Times New Roman"/>
                <w:b/>
                <w:sz w:val="20"/>
                <w:szCs w:val="20"/>
              </w:rPr>
            </w:pPr>
          </w:p>
        </w:tc>
        <w:tc>
          <w:tcPr>
            <w:tcW w:w="9500" w:type="dxa"/>
            <w:vMerge/>
          </w:tcPr>
          <w:p w:rsidR="00232388" w:rsidRPr="00043410" w:rsidRDefault="00232388" w:rsidP="00043410">
            <w:pPr>
              <w:pStyle w:val="a6"/>
              <w:jc w:val="center"/>
              <w:rPr>
                <w:rFonts w:ascii="Times New Roman" w:hAnsi="Times New Roman"/>
                <w:b/>
                <w:sz w:val="20"/>
                <w:szCs w:val="20"/>
              </w:rPr>
            </w:pPr>
          </w:p>
        </w:tc>
        <w:tc>
          <w:tcPr>
            <w:tcW w:w="1558" w:type="dxa"/>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По плану</w:t>
            </w:r>
          </w:p>
        </w:tc>
        <w:tc>
          <w:tcPr>
            <w:tcW w:w="1703" w:type="dxa"/>
            <w:gridSpan w:val="2"/>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По факту</w:t>
            </w:r>
          </w:p>
        </w:tc>
        <w:tc>
          <w:tcPr>
            <w:tcW w:w="1700" w:type="dxa"/>
          </w:tcPr>
          <w:p w:rsidR="00232388" w:rsidRPr="00043410" w:rsidRDefault="00232388" w:rsidP="00043410">
            <w:pPr>
              <w:pStyle w:val="a6"/>
              <w:jc w:val="center"/>
              <w:rPr>
                <w:rFonts w:ascii="Times New Roman" w:hAnsi="Times New Roman"/>
                <w:b/>
                <w:sz w:val="20"/>
                <w:szCs w:val="20"/>
              </w:rPr>
            </w:pPr>
          </w:p>
        </w:tc>
      </w:tr>
      <w:tr w:rsidR="00232388" w:rsidRPr="00043410" w:rsidTr="00232388">
        <w:trPr>
          <w:trHeight w:val="24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Повторение материала 10 класса</w:t>
            </w:r>
          </w:p>
        </w:tc>
        <w:tc>
          <w:tcPr>
            <w:tcW w:w="1558" w:type="dxa"/>
          </w:tcPr>
          <w:p w:rsidR="00232388" w:rsidRPr="000E4126" w:rsidRDefault="009C76A0" w:rsidP="00043410">
            <w:pPr>
              <w:pStyle w:val="a6"/>
              <w:jc w:val="center"/>
              <w:rPr>
                <w:rFonts w:ascii="Times New Roman" w:hAnsi="Times New Roman"/>
                <w:sz w:val="20"/>
                <w:szCs w:val="20"/>
              </w:rPr>
            </w:pPr>
            <w:r w:rsidRPr="000E4126">
              <w:rPr>
                <w:rFonts w:ascii="Times New Roman" w:hAnsi="Times New Roman"/>
                <w:sz w:val="20"/>
                <w:szCs w:val="20"/>
              </w:rPr>
              <w:t>1</w:t>
            </w:r>
            <w:r w:rsidR="00232388" w:rsidRPr="000E4126">
              <w:rPr>
                <w:rFonts w:ascii="Times New Roman" w:hAnsi="Times New Roman"/>
                <w:sz w:val="20"/>
                <w:szCs w:val="20"/>
              </w:rPr>
              <w:t>.09.2</w:t>
            </w:r>
            <w:r w:rsidRPr="000E4126">
              <w:rPr>
                <w:rFonts w:ascii="Times New Roman" w:hAnsi="Times New Roman"/>
                <w:sz w:val="20"/>
                <w:szCs w:val="20"/>
              </w:rPr>
              <w:t>3</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7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2</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Повторение по теме «Действительные числа». </w:t>
            </w:r>
          </w:p>
        </w:tc>
        <w:tc>
          <w:tcPr>
            <w:tcW w:w="1558" w:type="dxa"/>
          </w:tcPr>
          <w:p w:rsidR="00232388" w:rsidRPr="000E4126" w:rsidRDefault="009C76A0" w:rsidP="00043410">
            <w:pPr>
              <w:pStyle w:val="a6"/>
              <w:jc w:val="center"/>
              <w:rPr>
                <w:rFonts w:ascii="Times New Roman" w:hAnsi="Times New Roman"/>
                <w:sz w:val="20"/>
                <w:szCs w:val="20"/>
              </w:rPr>
            </w:pPr>
            <w:r w:rsidRPr="000E4126">
              <w:rPr>
                <w:rFonts w:ascii="Times New Roman" w:hAnsi="Times New Roman"/>
                <w:sz w:val="20"/>
                <w:szCs w:val="20"/>
              </w:rPr>
              <w:t>2</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23"/>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3</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Повторение по теме «Степенная функция». </w:t>
            </w:r>
          </w:p>
        </w:tc>
        <w:tc>
          <w:tcPr>
            <w:tcW w:w="1558" w:type="dxa"/>
          </w:tcPr>
          <w:p w:rsidR="00232388" w:rsidRPr="000E4126" w:rsidRDefault="009C76A0" w:rsidP="00043410">
            <w:pPr>
              <w:pStyle w:val="a6"/>
              <w:jc w:val="center"/>
              <w:rPr>
                <w:rFonts w:ascii="Times New Roman" w:hAnsi="Times New Roman"/>
                <w:sz w:val="20"/>
                <w:szCs w:val="20"/>
              </w:rPr>
            </w:pPr>
            <w:r w:rsidRPr="000E4126">
              <w:rPr>
                <w:rFonts w:ascii="Times New Roman" w:hAnsi="Times New Roman"/>
                <w:sz w:val="20"/>
                <w:szCs w:val="20"/>
              </w:rPr>
              <w:t>4</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13"/>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4</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Повторение по теме «Показательная функция». </w:t>
            </w:r>
          </w:p>
        </w:tc>
        <w:tc>
          <w:tcPr>
            <w:tcW w:w="1558" w:type="dxa"/>
          </w:tcPr>
          <w:p w:rsidR="00232388" w:rsidRPr="000E4126" w:rsidRDefault="009C76A0" w:rsidP="00043410">
            <w:pPr>
              <w:pStyle w:val="a6"/>
              <w:jc w:val="center"/>
              <w:rPr>
                <w:rFonts w:ascii="Times New Roman" w:hAnsi="Times New Roman"/>
                <w:sz w:val="20"/>
                <w:szCs w:val="20"/>
              </w:rPr>
            </w:pPr>
            <w:r w:rsidRPr="000E4126">
              <w:rPr>
                <w:rFonts w:ascii="Times New Roman" w:hAnsi="Times New Roman"/>
                <w:sz w:val="20"/>
                <w:szCs w:val="20"/>
              </w:rPr>
              <w:t>6</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49"/>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5</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Повторение  по теме «Логарифмическая функция». </w:t>
            </w:r>
          </w:p>
        </w:tc>
        <w:tc>
          <w:tcPr>
            <w:tcW w:w="1558" w:type="dxa"/>
          </w:tcPr>
          <w:p w:rsidR="00232388" w:rsidRPr="000E4126" w:rsidRDefault="009C76A0" w:rsidP="009C76A0">
            <w:pPr>
              <w:pStyle w:val="a6"/>
              <w:jc w:val="center"/>
              <w:rPr>
                <w:rFonts w:ascii="Times New Roman" w:hAnsi="Times New Roman"/>
                <w:sz w:val="20"/>
                <w:szCs w:val="20"/>
              </w:rPr>
            </w:pPr>
            <w:r w:rsidRPr="000E4126">
              <w:rPr>
                <w:rFonts w:ascii="Times New Roman" w:hAnsi="Times New Roman"/>
                <w:sz w:val="20"/>
                <w:szCs w:val="20"/>
              </w:rPr>
              <w:t>8.</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7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6</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Повторение по теме «Тригонометрические формулы». </w:t>
            </w:r>
          </w:p>
        </w:tc>
        <w:tc>
          <w:tcPr>
            <w:tcW w:w="1558" w:type="dxa"/>
          </w:tcPr>
          <w:p w:rsidR="00232388" w:rsidRPr="000E4126" w:rsidRDefault="009C76A0" w:rsidP="00043410">
            <w:pPr>
              <w:pStyle w:val="a6"/>
              <w:jc w:val="center"/>
              <w:rPr>
                <w:rFonts w:ascii="Times New Roman" w:hAnsi="Times New Roman"/>
                <w:sz w:val="20"/>
                <w:szCs w:val="20"/>
              </w:rPr>
            </w:pPr>
            <w:r w:rsidRPr="000E4126">
              <w:rPr>
                <w:rFonts w:ascii="Times New Roman" w:hAnsi="Times New Roman"/>
                <w:sz w:val="20"/>
                <w:szCs w:val="20"/>
              </w:rPr>
              <w:t>9</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8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7</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Повторение по теме «Тригонометрические уравнения».</w:t>
            </w:r>
          </w:p>
        </w:tc>
        <w:tc>
          <w:tcPr>
            <w:tcW w:w="1558" w:type="dxa"/>
          </w:tcPr>
          <w:p w:rsidR="00232388" w:rsidRPr="000E4126" w:rsidRDefault="00232388" w:rsidP="006462EF">
            <w:pPr>
              <w:pStyle w:val="a6"/>
              <w:jc w:val="center"/>
              <w:rPr>
                <w:rFonts w:ascii="Times New Roman" w:hAnsi="Times New Roman"/>
                <w:sz w:val="20"/>
                <w:szCs w:val="20"/>
              </w:rPr>
            </w:pPr>
            <w:r w:rsidRPr="000E4126">
              <w:rPr>
                <w:rFonts w:ascii="Times New Roman" w:hAnsi="Times New Roman"/>
                <w:sz w:val="20"/>
                <w:szCs w:val="20"/>
              </w:rPr>
              <w:t>1</w:t>
            </w:r>
            <w:r w:rsidR="003303CD" w:rsidRPr="000E4126">
              <w:rPr>
                <w:rFonts w:ascii="Times New Roman" w:hAnsi="Times New Roman"/>
                <w:sz w:val="20"/>
                <w:szCs w:val="20"/>
              </w:rPr>
              <w:t>1</w:t>
            </w:r>
            <w:r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2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8</w:t>
            </w:r>
          </w:p>
        </w:tc>
        <w:tc>
          <w:tcPr>
            <w:tcW w:w="9500" w:type="dxa"/>
          </w:tcPr>
          <w:p w:rsidR="00232388" w:rsidRPr="00043410" w:rsidRDefault="003303CD" w:rsidP="00BE485B">
            <w:pPr>
              <w:pStyle w:val="a6"/>
              <w:rPr>
                <w:rFonts w:ascii="Times New Roman" w:hAnsi="Times New Roman"/>
                <w:i/>
                <w:sz w:val="20"/>
                <w:szCs w:val="20"/>
              </w:rPr>
            </w:pPr>
            <w:r w:rsidRPr="00043410">
              <w:rPr>
                <w:rFonts w:ascii="Times New Roman" w:hAnsi="Times New Roman"/>
                <w:sz w:val="20"/>
                <w:szCs w:val="20"/>
              </w:rPr>
              <w:t>Повторение по те</w:t>
            </w:r>
            <w:r>
              <w:rPr>
                <w:rFonts w:ascii="Times New Roman" w:hAnsi="Times New Roman"/>
                <w:sz w:val="20"/>
                <w:szCs w:val="20"/>
              </w:rPr>
              <w:t>ме «Тригонометрические неравенства</w:t>
            </w:r>
            <w:r w:rsidRPr="00043410">
              <w:rPr>
                <w:rFonts w:ascii="Times New Roman" w:hAnsi="Times New Roman"/>
                <w:sz w:val="20"/>
                <w:szCs w:val="20"/>
              </w:rPr>
              <w:t>».</w:t>
            </w:r>
          </w:p>
        </w:tc>
        <w:tc>
          <w:tcPr>
            <w:tcW w:w="1558" w:type="dxa"/>
          </w:tcPr>
          <w:p w:rsidR="00232388" w:rsidRPr="000E4126" w:rsidRDefault="00232388" w:rsidP="00720472">
            <w:pPr>
              <w:pStyle w:val="a6"/>
              <w:jc w:val="center"/>
              <w:rPr>
                <w:rFonts w:ascii="Times New Roman" w:hAnsi="Times New Roman"/>
                <w:sz w:val="20"/>
                <w:szCs w:val="20"/>
              </w:rPr>
            </w:pPr>
            <w:r w:rsidRPr="000E4126">
              <w:rPr>
                <w:rFonts w:ascii="Times New Roman" w:hAnsi="Times New Roman"/>
                <w:sz w:val="20"/>
                <w:szCs w:val="20"/>
              </w:rPr>
              <w:t>1</w:t>
            </w:r>
            <w:r w:rsidR="004362B1" w:rsidRPr="000E4126">
              <w:rPr>
                <w:rFonts w:ascii="Times New Roman" w:hAnsi="Times New Roman"/>
                <w:sz w:val="20"/>
                <w:szCs w:val="20"/>
              </w:rPr>
              <w:t>3</w:t>
            </w:r>
            <w:r w:rsidRPr="000E4126">
              <w:rPr>
                <w:rFonts w:ascii="Times New Roman" w:hAnsi="Times New Roman"/>
                <w:sz w:val="20"/>
                <w:szCs w:val="20"/>
              </w:rPr>
              <w:t>.09</w:t>
            </w:r>
          </w:p>
        </w:tc>
        <w:tc>
          <w:tcPr>
            <w:tcW w:w="1703" w:type="dxa"/>
            <w:gridSpan w:val="2"/>
          </w:tcPr>
          <w:p w:rsidR="00232388" w:rsidRPr="00365426" w:rsidRDefault="00232388" w:rsidP="00A035FA">
            <w:pPr>
              <w:pStyle w:val="a6"/>
              <w:rPr>
                <w:rFonts w:ascii="Times New Roman" w:hAnsi="Times New Roman"/>
                <w:sz w:val="20"/>
                <w:szCs w:val="20"/>
                <w:lang w:val="en-US"/>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49"/>
        </w:trPr>
        <w:tc>
          <w:tcPr>
            <w:tcW w:w="566" w:type="dxa"/>
          </w:tcPr>
          <w:p w:rsidR="00232388" w:rsidRPr="00043410" w:rsidRDefault="00232388" w:rsidP="00BE485B">
            <w:pPr>
              <w:pStyle w:val="a6"/>
              <w:jc w:val="center"/>
              <w:rPr>
                <w:rFonts w:ascii="Times New Roman" w:hAnsi="Times New Roman"/>
                <w:sz w:val="20"/>
                <w:szCs w:val="20"/>
              </w:rPr>
            </w:pPr>
          </w:p>
        </w:tc>
        <w:tc>
          <w:tcPr>
            <w:tcW w:w="9500" w:type="dxa"/>
          </w:tcPr>
          <w:p w:rsidR="00232388" w:rsidRPr="00043410" w:rsidRDefault="00232388" w:rsidP="00206E8A">
            <w:pPr>
              <w:pStyle w:val="a6"/>
              <w:jc w:val="center"/>
              <w:rPr>
                <w:rFonts w:ascii="Times New Roman" w:hAnsi="Times New Roman"/>
                <w:sz w:val="20"/>
                <w:szCs w:val="20"/>
              </w:rPr>
            </w:pPr>
            <w:r w:rsidRPr="00043410">
              <w:rPr>
                <w:rFonts w:ascii="Times New Roman" w:hAnsi="Times New Roman"/>
                <w:b/>
                <w:sz w:val="20"/>
                <w:szCs w:val="20"/>
              </w:rPr>
              <w:t>Тригонометрические функции</w:t>
            </w:r>
          </w:p>
        </w:tc>
        <w:tc>
          <w:tcPr>
            <w:tcW w:w="4961" w:type="dxa"/>
            <w:gridSpan w:val="4"/>
          </w:tcPr>
          <w:p w:rsidR="00232388" w:rsidRPr="000E4126" w:rsidRDefault="00232388" w:rsidP="00043410">
            <w:pPr>
              <w:pStyle w:val="a6"/>
              <w:jc w:val="center"/>
              <w:rPr>
                <w:rFonts w:ascii="Times New Roman" w:hAnsi="Times New Roman"/>
                <w:sz w:val="20"/>
                <w:szCs w:val="20"/>
              </w:rPr>
            </w:pPr>
          </w:p>
        </w:tc>
      </w:tr>
      <w:tr w:rsidR="00232388" w:rsidRPr="00043410" w:rsidTr="00232388">
        <w:trPr>
          <w:trHeight w:val="60"/>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lastRenderedPageBreak/>
              <w:t>9</w:t>
            </w:r>
          </w:p>
        </w:tc>
        <w:tc>
          <w:tcPr>
            <w:tcW w:w="9500" w:type="dxa"/>
          </w:tcPr>
          <w:p w:rsidR="00232388" w:rsidRPr="00043410" w:rsidRDefault="00232388" w:rsidP="00BE485B">
            <w:pPr>
              <w:pStyle w:val="a6"/>
              <w:rPr>
                <w:rFonts w:ascii="Times New Roman" w:hAnsi="Times New Roman"/>
                <w:sz w:val="20"/>
                <w:szCs w:val="20"/>
              </w:rPr>
            </w:pPr>
            <w:r w:rsidRPr="00043410">
              <w:rPr>
                <w:rFonts w:ascii="Times New Roman" w:hAnsi="Times New Roman"/>
                <w:sz w:val="20"/>
                <w:szCs w:val="20"/>
              </w:rPr>
              <w:t>Область определения и множество значений тригонометрических функций</w:t>
            </w:r>
          </w:p>
        </w:tc>
        <w:tc>
          <w:tcPr>
            <w:tcW w:w="1558" w:type="dxa"/>
          </w:tcPr>
          <w:p w:rsidR="00232388" w:rsidRPr="000E4126" w:rsidRDefault="007112EE" w:rsidP="00C565A1">
            <w:pPr>
              <w:pStyle w:val="a6"/>
              <w:jc w:val="center"/>
              <w:rPr>
                <w:rFonts w:ascii="Times New Roman" w:hAnsi="Times New Roman"/>
                <w:sz w:val="20"/>
                <w:szCs w:val="20"/>
              </w:rPr>
            </w:pPr>
            <w:r w:rsidRPr="000E4126">
              <w:rPr>
                <w:rFonts w:ascii="Times New Roman" w:hAnsi="Times New Roman"/>
                <w:sz w:val="20"/>
                <w:szCs w:val="20"/>
              </w:rPr>
              <w:t>15</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95"/>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10</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Нули функции, промежутки </w:t>
            </w:r>
            <w:proofErr w:type="spellStart"/>
            <w:r w:rsidRPr="00043410">
              <w:rPr>
                <w:rFonts w:ascii="Times New Roman" w:hAnsi="Times New Roman"/>
                <w:sz w:val="20"/>
                <w:szCs w:val="20"/>
              </w:rPr>
              <w:t>знакопостоянства</w:t>
            </w:r>
            <w:proofErr w:type="spellEnd"/>
            <w:r w:rsidRPr="00043410">
              <w:rPr>
                <w:rFonts w:ascii="Times New Roman" w:hAnsi="Times New Roman"/>
                <w:sz w:val="20"/>
                <w:szCs w:val="20"/>
              </w:rPr>
              <w:t>, монотонность</w:t>
            </w:r>
          </w:p>
        </w:tc>
        <w:tc>
          <w:tcPr>
            <w:tcW w:w="1558" w:type="dxa"/>
          </w:tcPr>
          <w:p w:rsidR="00232388" w:rsidRPr="000E4126" w:rsidRDefault="00141532" w:rsidP="00720472">
            <w:pPr>
              <w:pStyle w:val="a6"/>
              <w:jc w:val="center"/>
              <w:rPr>
                <w:rFonts w:ascii="Times New Roman" w:hAnsi="Times New Roman"/>
                <w:sz w:val="20"/>
                <w:szCs w:val="20"/>
              </w:rPr>
            </w:pPr>
            <w:r w:rsidRPr="000E4126">
              <w:rPr>
                <w:rFonts w:ascii="Times New Roman" w:hAnsi="Times New Roman"/>
                <w:sz w:val="20"/>
                <w:szCs w:val="20"/>
              </w:rPr>
              <w:t>16</w:t>
            </w:r>
            <w:r w:rsidR="00232388"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383"/>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11</w:t>
            </w:r>
          </w:p>
        </w:tc>
        <w:tc>
          <w:tcPr>
            <w:tcW w:w="9500" w:type="dxa"/>
          </w:tcPr>
          <w:p w:rsidR="00232388" w:rsidRPr="00043410" w:rsidRDefault="00232388" w:rsidP="00AC67DC">
            <w:pPr>
              <w:pStyle w:val="a6"/>
              <w:rPr>
                <w:rFonts w:ascii="Times New Roman" w:hAnsi="Times New Roman"/>
                <w:sz w:val="20"/>
                <w:szCs w:val="20"/>
              </w:rPr>
            </w:pPr>
            <w:r w:rsidRPr="00043410">
              <w:rPr>
                <w:rFonts w:ascii="Times New Roman" w:hAnsi="Times New Roman"/>
                <w:sz w:val="20"/>
                <w:szCs w:val="20"/>
              </w:rPr>
              <w:t>Функции «</w:t>
            </w:r>
            <w:r w:rsidRPr="00F3561E">
              <w:rPr>
                <w:rFonts w:ascii="Times New Roman" w:hAnsi="Times New Roman"/>
                <w:i/>
                <w:sz w:val="20"/>
                <w:szCs w:val="20"/>
              </w:rPr>
              <w:t>дробная часть числа</w:t>
            </w:r>
            <w:r w:rsidRPr="00043410">
              <w:rPr>
                <w:rFonts w:ascii="Times New Roman" w:hAnsi="Times New Roman"/>
                <w:sz w:val="20"/>
                <w:szCs w:val="20"/>
              </w:rPr>
              <w:t xml:space="preserve">» </w:t>
            </w:r>
            <w:r w:rsidR="00AC67DC">
              <w:rPr>
                <w:rFonts w:ascii="Times New Roman" w:hAnsi="Times New Roman"/>
                <w:sz w:val="20"/>
                <w:szCs w:val="20"/>
              </w:rPr>
              <w:t xml:space="preserve">у= </w:t>
            </w:r>
            <w:r w:rsidR="00AC67DC" w:rsidRPr="00AC67DC">
              <w:rPr>
                <w:rFonts w:ascii="Times New Roman" w:hAnsi="Times New Roman"/>
                <w:sz w:val="20"/>
                <w:szCs w:val="20"/>
              </w:rPr>
              <w:t>{</w:t>
            </w:r>
            <w:r w:rsidR="00AC67DC">
              <w:rPr>
                <w:rFonts w:ascii="Times New Roman" w:hAnsi="Times New Roman"/>
                <w:sz w:val="20"/>
                <w:szCs w:val="20"/>
                <w:lang w:val="en-US"/>
              </w:rPr>
              <w:t>x</w:t>
            </w:r>
            <w:r w:rsidR="00AC67DC" w:rsidRPr="00AC67DC">
              <w:rPr>
                <w:rFonts w:ascii="Times New Roman" w:hAnsi="Times New Roman"/>
                <w:sz w:val="20"/>
                <w:szCs w:val="20"/>
              </w:rPr>
              <w:t>}</w:t>
            </w:r>
            <w:r w:rsidRPr="00043410">
              <w:rPr>
                <w:rFonts w:ascii="Times New Roman" w:hAnsi="Times New Roman"/>
                <w:sz w:val="20"/>
                <w:szCs w:val="20"/>
              </w:rPr>
              <w:t xml:space="preserve">  и «</w:t>
            </w:r>
            <w:r w:rsidRPr="00F3561E">
              <w:rPr>
                <w:rFonts w:ascii="Times New Roman" w:hAnsi="Times New Roman"/>
                <w:i/>
                <w:sz w:val="20"/>
                <w:szCs w:val="20"/>
              </w:rPr>
              <w:t>целая часть числа»</w:t>
            </w:r>
            <w:r w:rsidR="00AC67DC">
              <w:rPr>
                <w:rFonts w:ascii="Times New Roman" w:hAnsi="Times New Roman"/>
                <w:sz w:val="20"/>
                <w:szCs w:val="20"/>
                <w:lang w:val="en-US"/>
              </w:rPr>
              <w:t>y</w:t>
            </w:r>
            <w:r w:rsidR="00AC67DC" w:rsidRPr="00AC67DC">
              <w:rPr>
                <w:rFonts w:ascii="Times New Roman" w:hAnsi="Times New Roman"/>
                <w:sz w:val="20"/>
                <w:szCs w:val="20"/>
              </w:rPr>
              <w:t>=[</w:t>
            </w:r>
            <w:r w:rsidR="00AC67DC">
              <w:rPr>
                <w:rFonts w:ascii="Times New Roman" w:hAnsi="Times New Roman"/>
                <w:sz w:val="20"/>
                <w:szCs w:val="20"/>
                <w:lang w:val="en-US"/>
              </w:rPr>
              <w:t>x</w:t>
            </w:r>
            <w:r w:rsidR="00AC67DC" w:rsidRPr="00AC67DC">
              <w:rPr>
                <w:rFonts w:ascii="Times New Roman" w:hAnsi="Times New Roman"/>
                <w:sz w:val="20"/>
                <w:szCs w:val="20"/>
              </w:rPr>
              <w:t>]</w:t>
            </w:r>
            <w:r w:rsidRPr="00043410">
              <w:rPr>
                <w:rFonts w:ascii="Times New Roman" w:hAnsi="Times New Roman"/>
                <w:sz w:val="20"/>
                <w:szCs w:val="20"/>
              </w:rPr>
              <w:t>.</w:t>
            </w:r>
          </w:p>
        </w:tc>
        <w:tc>
          <w:tcPr>
            <w:tcW w:w="1558" w:type="dxa"/>
          </w:tcPr>
          <w:p w:rsidR="00232388" w:rsidRPr="000E4126" w:rsidRDefault="00232388" w:rsidP="00AC67DC">
            <w:pPr>
              <w:pStyle w:val="a6"/>
              <w:jc w:val="center"/>
              <w:rPr>
                <w:rFonts w:ascii="Times New Roman" w:hAnsi="Times New Roman"/>
                <w:sz w:val="20"/>
                <w:szCs w:val="20"/>
              </w:rPr>
            </w:pPr>
            <w:r w:rsidRPr="000E4126">
              <w:rPr>
                <w:rFonts w:ascii="Times New Roman" w:hAnsi="Times New Roman"/>
                <w:sz w:val="20"/>
                <w:szCs w:val="20"/>
              </w:rPr>
              <w:t>1</w:t>
            </w:r>
            <w:r w:rsidR="00AC67DC" w:rsidRPr="000E4126">
              <w:rPr>
                <w:rFonts w:ascii="Times New Roman" w:hAnsi="Times New Roman"/>
                <w:sz w:val="20"/>
                <w:szCs w:val="20"/>
              </w:rPr>
              <w:t>8</w:t>
            </w:r>
            <w:r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34"/>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12</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Четность, нечетность, периодичность тригонометрических функций.</w:t>
            </w:r>
          </w:p>
        </w:tc>
        <w:tc>
          <w:tcPr>
            <w:tcW w:w="1558" w:type="dxa"/>
          </w:tcPr>
          <w:p w:rsidR="00232388" w:rsidRPr="000E4126" w:rsidRDefault="00232388" w:rsidP="00720472">
            <w:pPr>
              <w:pStyle w:val="a6"/>
              <w:jc w:val="center"/>
              <w:rPr>
                <w:rFonts w:ascii="Times New Roman" w:hAnsi="Times New Roman"/>
                <w:sz w:val="20"/>
                <w:szCs w:val="20"/>
              </w:rPr>
            </w:pPr>
            <w:r w:rsidRPr="000E4126">
              <w:rPr>
                <w:rFonts w:ascii="Times New Roman" w:hAnsi="Times New Roman"/>
                <w:sz w:val="20"/>
                <w:szCs w:val="20"/>
              </w:rPr>
              <w:t>2</w:t>
            </w:r>
            <w:r w:rsidR="00902235" w:rsidRPr="000E4126">
              <w:rPr>
                <w:rFonts w:ascii="Times New Roman" w:hAnsi="Times New Roman"/>
                <w:sz w:val="20"/>
                <w:szCs w:val="20"/>
              </w:rPr>
              <w:t>0</w:t>
            </w:r>
            <w:r w:rsidRPr="000E4126">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39"/>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13</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Периодические функции и наименьший период</w:t>
            </w:r>
          </w:p>
        </w:tc>
        <w:tc>
          <w:tcPr>
            <w:tcW w:w="1558" w:type="dxa"/>
          </w:tcPr>
          <w:p w:rsidR="00232388" w:rsidRPr="00043410" w:rsidRDefault="00232388" w:rsidP="00720472">
            <w:pPr>
              <w:pStyle w:val="a6"/>
              <w:jc w:val="center"/>
              <w:rPr>
                <w:rFonts w:ascii="Times New Roman" w:hAnsi="Times New Roman"/>
                <w:sz w:val="20"/>
                <w:szCs w:val="20"/>
              </w:rPr>
            </w:pPr>
            <w:r w:rsidRPr="00043410">
              <w:rPr>
                <w:rFonts w:ascii="Times New Roman" w:hAnsi="Times New Roman"/>
                <w:sz w:val="20"/>
                <w:szCs w:val="20"/>
              </w:rPr>
              <w:t>2</w:t>
            </w:r>
            <w:r w:rsidR="000E4126">
              <w:rPr>
                <w:rFonts w:ascii="Times New Roman" w:hAnsi="Times New Roman"/>
                <w:sz w:val="20"/>
                <w:szCs w:val="20"/>
              </w:rPr>
              <w:t>2</w:t>
            </w:r>
            <w:r w:rsidRPr="00043410">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00"/>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14</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Четные и нечетные функции</w:t>
            </w:r>
          </w:p>
        </w:tc>
        <w:tc>
          <w:tcPr>
            <w:tcW w:w="1558" w:type="dxa"/>
          </w:tcPr>
          <w:p w:rsidR="00232388" w:rsidRPr="00043410" w:rsidRDefault="00232388" w:rsidP="00720472">
            <w:pPr>
              <w:pStyle w:val="a6"/>
              <w:tabs>
                <w:tab w:val="left" w:pos="888"/>
              </w:tabs>
              <w:jc w:val="center"/>
              <w:rPr>
                <w:rFonts w:ascii="Times New Roman" w:hAnsi="Times New Roman"/>
                <w:sz w:val="20"/>
                <w:szCs w:val="20"/>
              </w:rPr>
            </w:pPr>
            <w:r w:rsidRPr="00043410">
              <w:rPr>
                <w:rFonts w:ascii="Times New Roman" w:hAnsi="Times New Roman"/>
                <w:sz w:val="20"/>
                <w:szCs w:val="20"/>
              </w:rPr>
              <w:t>2</w:t>
            </w:r>
            <w:r w:rsidR="000E4126">
              <w:rPr>
                <w:rFonts w:ascii="Times New Roman" w:hAnsi="Times New Roman"/>
                <w:sz w:val="20"/>
                <w:szCs w:val="20"/>
              </w:rPr>
              <w:t>3</w:t>
            </w:r>
            <w:r w:rsidRPr="00043410">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46"/>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15</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bCs/>
                <w:sz w:val="20"/>
                <w:szCs w:val="20"/>
              </w:rPr>
              <w:t xml:space="preserve">Тригонометрические функции числового аргумента </w:t>
            </w:r>
            <w:r w:rsidRPr="00043410">
              <w:rPr>
                <w:rFonts w:ascii="Times New Roman" w:hAnsi="Times New Roman"/>
                <w:position w:val="-10"/>
                <w:sz w:val="20"/>
                <w:szCs w:val="20"/>
              </w:rPr>
              <w:object w:dxaOrig="920" w:dyaOrig="260">
                <v:shape id="_x0000_i1031" type="#_x0000_t75" style="width:47pt;height:13pt" o:ole="">
                  <v:imagedata r:id="rId11" o:title=""/>
                </v:shape>
                <o:OLEObject Type="Embed" ProgID="Equation.DSMT4" ShapeID="_x0000_i1031" DrawAspect="Content" ObjectID="_1759915777" r:id="rId19"/>
              </w:object>
            </w:r>
          </w:p>
        </w:tc>
        <w:tc>
          <w:tcPr>
            <w:tcW w:w="1558" w:type="dxa"/>
          </w:tcPr>
          <w:p w:rsidR="00232388" w:rsidRPr="00043410" w:rsidRDefault="00232388" w:rsidP="00720472">
            <w:pPr>
              <w:pStyle w:val="a6"/>
              <w:jc w:val="center"/>
              <w:rPr>
                <w:rFonts w:ascii="Times New Roman" w:hAnsi="Times New Roman"/>
                <w:sz w:val="20"/>
                <w:szCs w:val="20"/>
              </w:rPr>
            </w:pPr>
            <w:r w:rsidRPr="00043410">
              <w:rPr>
                <w:rFonts w:ascii="Times New Roman" w:hAnsi="Times New Roman"/>
                <w:sz w:val="20"/>
                <w:szCs w:val="20"/>
              </w:rPr>
              <w:t>2</w:t>
            </w:r>
            <w:r w:rsidR="000E4126">
              <w:rPr>
                <w:rFonts w:ascii="Times New Roman" w:hAnsi="Times New Roman"/>
                <w:sz w:val="20"/>
                <w:szCs w:val="20"/>
              </w:rPr>
              <w:t>5</w:t>
            </w:r>
            <w:r w:rsidRPr="00043410">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35"/>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16</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Свойство функции </w:t>
            </w:r>
            <w:r w:rsidRPr="00043410">
              <w:rPr>
                <w:rFonts w:ascii="Times New Roman" w:hAnsi="Times New Roman"/>
                <w:position w:val="-10"/>
                <w:sz w:val="20"/>
                <w:szCs w:val="20"/>
              </w:rPr>
              <w:object w:dxaOrig="920" w:dyaOrig="260">
                <v:shape id="_x0000_i1032" type="#_x0000_t75" style="width:47pt;height:13pt" o:ole="">
                  <v:imagedata r:id="rId11" o:title=""/>
                </v:shape>
                <o:OLEObject Type="Embed" ProgID="Equation.DSMT4" ShapeID="_x0000_i1032" DrawAspect="Content" ObjectID="_1759915778" r:id="rId20"/>
              </w:object>
            </w:r>
            <w:r w:rsidRPr="00043410">
              <w:rPr>
                <w:rFonts w:ascii="Times New Roman" w:hAnsi="Times New Roman"/>
                <w:sz w:val="20"/>
                <w:szCs w:val="20"/>
              </w:rPr>
              <w:t xml:space="preserve"> и ее график</w:t>
            </w:r>
          </w:p>
        </w:tc>
        <w:tc>
          <w:tcPr>
            <w:tcW w:w="1558" w:type="dxa"/>
          </w:tcPr>
          <w:p w:rsidR="00232388" w:rsidRPr="00043410" w:rsidRDefault="00232388" w:rsidP="00720472">
            <w:pPr>
              <w:pStyle w:val="a6"/>
              <w:jc w:val="center"/>
              <w:rPr>
                <w:rFonts w:ascii="Times New Roman" w:hAnsi="Times New Roman"/>
                <w:sz w:val="20"/>
                <w:szCs w:val="20"/>
              </w:rPr>
            </w:pPr>
            <w:r w:rsidRPr="00043410">
              <w:rPr>
                <w:rFonts w:ascii="Times New Roman" w:hAnsi="Times New Roman"/>
                <w:sz w:val="20"/>
                <w:szCs w:val="20"/>
              </w:rPr>
              <w:t>2</w:t>
            </w:r>
            <w:r w:rsidR="000E4126">
              <w:rPr>
                <w:rFonts w:ascii="Times New Roman" w:hAnsi="Times New Roman"/>
                <w:sz w:val="20"/>
                <w:szCs w:val="20"/>
              </w:rPr>
              <w:t>7</w:t>
            </w:r>
            <w:r w:rsidRPr="00043410">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80"/>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17</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bCs/>
                <w:sz w:val="20"/>
                <w:szCs w:val="20"/>
              </w:rPr>
              <w:t>Преобразования графиков функций: сдвиг, умножение на число, отражение относительно координатных осей</w:t>
            </w:r>
          </w:p>
        </w:tc>
        <w:tc>
          <w:tcPr>
            <w:tcW w:w="1558" w:type="dxa"/>
          </w:tcPr>
          <w:p w:rsidR="00232388" w:rsidRPr="00043410" w:rsidRDefault="000E4126" w:rsidP="00043410">
            <w:pPr>
              <w:pStyle w:val="a6"/>
              <w:jc w:val="center"/>
              <w:rPr>
                <w:rFonts w:ascii="Times New Roman" w:hAnsi="Times New Roman"/>
                <w:sz w:val="20"/>
                <w:szCs w:val="20"/>
              </w:rPr>
            </w:pPr>
            <w:r>
              <w:rPr>
                <w:rFonts w:ascii="Times New Roman" w:hAnsi="Times New Roman"/>
                <w:sz w:val="20"/>
                <w:szCs w:val="20"/>
              </w:rPr>
              <w:t>29</w:t>
            </w:r>
            <w:r w:rsidR="00232388">
              <w:rPr>
                <w:rFonts w:ascii="Times New Roman" w:hAnsi="Times New Roman"/>
                <w:sz w:val="20"/>
                <w:szCs w:val="20"/>
              </w:rPr>
              <w:t>.09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35"/>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18</w:t>
            </w:r>
          </w:p>
        </w:tc>
        <w:tc>
          <w:tcPr>
            <w:tcW w:w="9500" w:type="dxa"/>
          </w:tcPr>
          <w:p w:rsidR="00232388" w:rsidRPr="00043410" w:rsidRDefault="00232388" w:rsidP="0017579B">
            <w:pPr>
              <w:pStyle w:val="a6"/>
              <w:rPr>
                <w:rFonts w:ascii="Times New Roman" w:hAnsi="Times New Roman"/>
                <w:sz w:val="20"/>
                <w:szCs w:val="20"/>
              </w:rPr>
            </w:pPr>
            <w:r w:rsidRPr="00043410">
              <w:rPr>
                <w:rFonts w:ascii="Times New Roman" w:hAnsi="Times New Roman"/>
                <w:bCs/>
                <w:sz w:val="20"/>
                <w:szCs w:val="20"/>
              </w:rPr>
              <w:t>Тригонометрические функции числового аргумента</w:t>
            </w:r>
            <w:r>
              <w:rPr>
                <w:rFonts w:ascii="Times New Roman" w:hAnsi="Times New Roman"/>
                <w:bCs/>
                <w:sz w:val="20"/>
                <w:szCs w:val="20"/>
                <w:lang w:val="en-US"/>
              </w:rPr>
              <w:t>y</w:t>
            </w:r>
            <w:r w:rsidRPr="0017579B">
              <w:rPr>
                <w:rFonts w:ascii="Times New Roman" w:hAnsi="Times New Roman"/>
                <w:bCs/>
                <w:sz w:val="20"/>
                <w:szCs w:val="20"/>
              </w:rPr>
              <w:t xml:space="preserve"> = </w:t>
            </w:r>
            <w:proofErr w:type="spellStart"/>
            <w:r>
              <w:rPr>
                <w:rFonts w:ascii="Times New Roman" w:hAnsi="Times New Roman"/>
                <w:bCs/>
                <w:sz w:val="20"/>
                <w:szCs w:val="20"/>
                <w:lang w:val="en-US"/>
              </w:rPr>
              <w:t>sinx</w:t>
            </w:r>
            <w:proofErr w:type="spellEnd"/>
          </w:p>
        </w:tc>
        <w:tc>
          <w:tcPr>
            <w:tcW w:w="1558" w:type="dxa"/>
          </w:tcPr>
          <w:p w:rsidR="00232388" w:rsidRPr="00043410" w:rsidRDefault="000E4126" w:rsidP="000E4126">
            <w:pPr>
              <w:pStyle w:val="a6"/>
              <w:jc w:val="center"/>
              <w:rPr>
                <w:rFonts w:ascii="Times New Roman" w:hAnsi="Times New Roman"/>
                <w:sz w:val="20"/>
                <w:szCs w:val="20"/>
              </w:rPr>
            </w:pPr>
            <w:r>
              <w:rPr>
                <w:rFonts w:ascii="Times New Roman" w:hAnsi="Times New Roman"/>
                <w:sz w:val="20"/>
                <w:szCs w:val="20"/>
              </w:rPr>
              <w:t>30</w:t>
            </w:r>
            <w:r w:rsidR="00232388">
              <w:rPr>
                <w:rFonts w:ascii="Times New Roman" w:hAnsi="Times New Roman"/>
                <w:sz w:val="20"/>
                <w:szCs w:val="20"/>
              </w:rPr>
              <w:t>.0</w:t>
            </w:r>
            <w:r>
              <w:rPr>
                <w:rFonts w:ascii="Times New Roman" w:hAnsi="Times New Roman"/>
                <w:sz w:val="20"/>
                <w:szCs w:val="20"/>
              </w:rPr>
              <w:t>9</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43"/>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19</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 xml:space="preserve">Свойство функции  у= </w:t>
            </w:r>
            <w:proofErr w:type="spellStart"/>
            <w:r w:rsidRPr="00043410">
              <w:rPr>
                <w:rFonts w:ascii="Times New Roman" w:hAnsi="Times New Roman"/>
                <w:sz w:val="20"/>
                <w:szCs w:val="20"/>
                <w:lang w:val="en-US"/>
              </w:rPr>
              <w:t>sinx</w:t>
            </w:r>
            <w:proofErr w:type="spellEnd"/>
            <w:r w:rsidRPr="00043410">
              <w:rPr>
                <w:rFonts w:ascii="Times New Roman" w:hAnsi="Times New Roman"/>
                <w:sz w:val="20"/>
                <w:szCs w:val="20"/>
              </w:rPr>
              <w:t xml:space="preserve"> и ее график</w:t>
            </w:r>
          </w:p>
        </w:tc>
        <w:tc>
          <w:tcPr>
            <w:tcW w:w="1558" w:type="dxa"/>
          </w:tcPr>
          <w:p w:rsidR="00232388" w:rsidRPr="00043410" w:rsidRDefault="000E4126" w:rsidP="00043410">
            <w:pPr>
              <w:pStyle w:val="a6"/>
              <w:jc w:val="center"/>
              <w:rPr>
                <w:rFonts w:ascii="Times New Roman" w:hAnsi="Times New Roman"/>
                <w:sz w:val="20"/>
                <w:szCs w:val="20"/>
              </w:rPr>
            </w:pPr>
            <w:r>
              <w:rPr>
                <w:rFonts w:ascii="Times New Roman" w:hAnsi="Times New Roman"/>
                <w:sz w:val="20"/>
                <w:szCs w:val="20"/>
              </w:rPr>
              <w:t>02</w:t>
            </w:r>
            <w:r w:rsidR="00232388">
              <w:rPr>
                <w:rFonts w:ascii="Times New Roman" w:hAnsi="Times New Roman"/>
                <w:sz w:val="20"/>
                <w:szCs w:val="20"/>
              </w:rPr>
              <w:t>.10</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6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20</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bCs/>
                <w:sz w:val="20"/>
                <w:szCs w:val="20"/>
              </w:rPr>
              <w:t>Графические методы решения уравнений и неравенств</w:t>
            </w:r>
          </w:p>
        </w:tc>
        <w:tc>
          <w:tcPr>
            <w:tcW w:w="1558" w:type="dxa"/>
          </w:tcPr>
          <w:p w:rsidR="00232388" w:rsidRPr="00043410" w:rsidRDefault="000E4126" w:rsidP="00BF0BC5">
            <w:pPr>
              <w:pStyle w:val="a6"/>
              <w:jc w:val="center"/>
              <w:rPr>
                <w:rFonts w:ascii="Times New Roman" w:hAnsi="Times New Roman"/>
                <w:sz w:val="20"/>
                <w:szCs w:val="20"/>
              </w:rPr>
            </w:pPr>
            <w:r>
              <w:rPr>
                <w:rFonts w:ascii="Times New Roman" w:hAnsi="Times New Roman"/>
                <w:sz w:val="20"/>
                <w:szCs w:val="20"/>
              </w:rPr>
              <w:t>04</w:t>
            </w:r>
            <w:r w:rsidR="00232388" w:rsidRPr="008710FF">
              <w:rPr>
                <w:rFonts w:ascii="Times New Roman" w:hAnsi="Times New Roman"/>
                <w:sz w:val="20"/>
                <w:szCs w:val="20"/>
              </w:rPr>
              <w:t>.10</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99"/>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21</w:t>
            </w:r>
          </w:p>
        </w:tc>
        <w:tc>
          <w:tcPr>
            <w:tcW w:w="9500" w:type="dxa"/>
          </w:tcPr>
          <w:p w:rsidR="00232388" w:rsidRPr="00043410" w:rsidRDefault="00232388" w:rsidP="001E0D88">
            <w:pPr>
              <w:pStyle w:val="a6"/>
              <w:rPr>
                <w:rFonts w:ascii="Times New Roman" w:hAnsi="Times New Roman"/>
                <w:sz w:val="20"/>
                <w:szCs w:val="20"/>
              </w:rPr>
            </w:pPr>
            <w:r w:rsidRPr="00043410">
              <w:rPr>
                <w:rFonts w:ascii="Times New Roman" w:hAnsi="Times New Roman"/>
                <w:bCs/>
                <w:sz w:val="20"/>
                <w:szCs w:val="20"/>
              </w:rPr>
              <w:t xml:space="preserve">Тригонометрические функции числового аргумента </w:t>
            </w:r>
            <w:r>
              <w:rPr>
                <w:rFonts w:ascii="Times New Roman" w:hAnsi="Times New Roman"/>
                <w:bCs/>
                <w:sz w:val="20"/>
                <w:szCs w:val="20"/>
                <w:lang w:val="en-US"/>
              </w:rPr>
              <w:t>y</w:t>
            </w:r>
            <w:r w:rsidRPr="001E0D88">
              <w:rPr>
                <w:rFonts w:ascii="Times New Roman" w:hAnsi="Times New Roman"/>
                <w:bCs/>
                <w:sz w:val="20"/>
                <w:szCs w:val="20"/>
              </w:rPr>
              <w:t xml:space="preserve"> = </w:t>
            </w:r>
            <w:proofErr w:type="spellStart"/>
            <w:r>
              <w:rPr>
                <w:rFonts w:ascii="Times New Roman" w:hAnsi="Times New Roman"/>
                <w:bCs/>
                <w:sz w:val="20"/>
                <w:szCs w:val="20"/>
                <w:lang w:val="en-US"/>
              </w:rPr>
              <w:t>tgx</w:t>
            </w:r>
            <w:proofErr w:type="spellEnd"/>
            <w:r w:rsidRPr="001E0D88">
              <w:rPr>
                <w:rFonts w:ascii="Times New Roman" w:hAnsi="Times New Roman"/>
                <w:bCs/>
                <w:sz w:val="20"/>
                <w:szCs w:val="20"/>
              </w:rPr>
              <w:t xml:space="preserve">, </w:t>
            </w:r>
            <w:r>
              <w:rPr>
                <w:rFonts w:ascii="Times New Roman" w:hAnsi="Times New Roman"/>
                <w:bCs/>
                <w:sz w:val="20"/>
                <w:szCs w:val="20"/>
                <w:lang w:val="en-US"/>
              </w:rPr>
              <w:t>y</w:t>
            </w:r>
            <w:r w:rsidRPr="001E0D88">
              <w:rPr>
                <w:rFonts w:ascii="Times New Roman" w:hAnsi="Times New Roman"/>
                <w:bCs/>
                <w:sz w:val="20"/>
                <w:szCs w:val="20"/>
              </w:rPr>
              <w:t xml:space="preserve"> = </w:t>
            </w:r>
            <w:proofErr w:type="spellStart"/>
            <w:r>
              <w:rPr>
                <w:rFonts w:ascii="Times New Roman" w:hAnsi="Times New Roman"/>
                <w:bCs/>
                <w:sz w:val="20"/>
                <w:szCs w:val="20"/>
                <w:lang w:val="en-US"/>
              </w:rPr>
              <w:t>ctgx</w:t>
            </w:r>
            <w:proofErr w:type="spellEnd"/>
            <w:r w:rsidRPr="00043410">
              <w:rPr>
                <w:rFonts w:ascii="Times New Roman" w:hAnsi="Times New Roman"/>
                <w:sz w:val="20"/>
                <w:szCs w:val="20"/>
              </w:rPr>
              <w:t xml:space="preserve"> их свойства и графики  </w:t>
            </w:r>
          </w:p>
        </w:tc>
        <w:tc>
          <w:tcPr>
            <w:tcW w:w="1558" w:type="dxa"/>
          </w:tcPr>
          <w:p w:rsidR="00232388" w:rsidRPr="00043410" w:rsidRDefault="000E4126" w:rsidP="00BF0BC5">
            <w:pPr>
              <w:pStyle w:val="a6"/>
              <w:jc w:val="center"/>
              <w:rPr>
                <w:rFonts w:ascii="Times New Roman" w:hAnsi="Times New Roman"/>
                <w:sz w:val="20"/>
                <w:szCs w:val="20"/>
              </w:rPr>
            </w:pPr>
            <w:r>
              <w:rPr>
                <w:rFonts w:ascii="Times New Roman" w:hAnsi="Times New Roman"/>
                <w:sz w:val="20"/>
                <w:szCs w:val="20"/>
              </w:rPr>
              <w:t>06</w:t>
            </w:r>
            <w:r w:rsidR="00232388">
              <w:rPr>
                <w:rFonts w:ascii="Times New Roman" w:hAnsi="Times New Roman"/>
                <w:sz w:val="20"/>
                <w:szCs w:val="20"/>
              </w:rPr>
              <w:t>.</w:t>
            </w:r>
            <w:r w:rsidR="00232388" w:rsidRPr="00043410">
              <w:rPr>
                <w:rFonts w:ascii="Times New Roman" w:hAnsi="Times New Roman"/>
                <w:sz w:val="20"/>
                <w:szCs w:val="20"/>
              </w:rPr>
              <w:t>1</w:t>
            </w:r>
            <w:r>
              <w:rPr>
                <w:rFonts w:ascii="Times New Roman" w:hAnsi="Times New Roman"/>
                <w:sz w:val="20"/>
                <w:szCs w:val="20"/>
              </w:rPr>
              <w:t>08</w:t>
            </w:r>
            <w:r w:rsidR="00232388" w:rsidRPr="00043410">
              <w:rPr>
                <w:rFonts w:ascii="Times New Roman" w:hAnsi="Times New Roman"/>
                <w:sz w:val="20"/>
                <w:szCs w:val="20"/>
              </w:rPr>
              <w:t>0</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50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22</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bCs/>
                <w:sz w:val="20"/>
                <w:szCs w:val="20"/>
              </w:rPr>
              <w:t>Решение уравнений и неравенств, содержащих переменную под знаком модуля. Метод интервалов для решения неравенств</w:t>
            </w:r>
          </w:p>
        </w:tc>
        <w:tc>
          <w:tcPr>
            <w:tcW w:w="1558" w:type="dxa"/>
          </w:tcPr>
          <w:p w:rsidR="00232388" w:rsidRPr="00043410" w:rsidRDefault="000E4126" w:rsidP="00BF0BC5">
            <w:pPr>
              <w:pStyle w:val="a6"/>
              <w:jc w:val="center"/>
              <w:rPr>
                <w:rFonts w:ascii="Times New Roman" w:hAnsi="Times New Roman"/>
                <w:sz w:val="20"/>
                <w:szCs w:val="20"/>
              </w:rPr>
            </w:pPr>
            <w:r>
              <w:rPr>
                <w:rFonts w:ascii="Times New Roman" w:hAnsi="Times New Roman"/>
                <w:sz w:val="20"/>
                <w:szCs w:val="20"/>
              </w:rPr>
              <w:t>07</w:t>
            </w:r>
            <w:r w:rsidR="00232388">
              <w:rPr>
                <w:rFonts w:ascii="Times New Roman" w:hAnsi="Times New Roman"/>
                <w:sz w:val="20"/>
                <w:szCs w:val="20"/>
              </w:rPr>
              <w:t>.10</w:t>
            </w:r>
          </w:p>
        </w:tc>
        <w:tc>
          <w:tcPr>
            <w:tcW w:w="1703" w:type="dxa"/>
            <w:gridSpan w:val="2"/>
          </w:tcPr>
          <w:p w:rsidR="00232388" w:rsidRPr="00043410" w:rsidRDefault="00232388" w:rsidP="00A035FA">
            <w:pPr>
              <w:pStyle w:val="a6"/>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46"/>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23</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Обратные тригонометрические функции и их</w:t>
            </w:r>
            <w:r w:rsidRPr="00043410">
              <w:rPr>
                <w:rFonts w:ascii="Times New Roman" w:hAnsi="Times New Roman"/>
                <w:bCs/>
                <w:sz w:val="20"/>
                <w:szCs w:val="20"/>
              </w:rPr>
              <w:t xml:space="preserve"> главные значения</w:t>
            </w:r>
          </w:p>
        </w:tc>
        <w:tc>
          <w:tcPr>
            <w:tcW w:w="1558" w:type="dxa"/>
          </w:tcPr>
          <w:p w:rsidR="00232388" w:rsidRPr="00043410" w:rsidRDefault="000E4126" w:rsidP="00572E19">
            <w:pPr>
              <w:pStyle w:val="a6"/>
              <w:jc w:val="center"/>
              <w:rPr>
                <w:rFonts w:ascii="Times New Roman" w:hAnsi="Times New Roman"/>
                <w:sz w:val="20"/>
                <w:szCs w:val="20"/>
              </w:rPr>
            </w:pPr>
            <w:r>
              <w:rPr>
                <w:rFonts w:ascii="Times New Roman" w:hAnsi="Times New Roman"/>
                <w:sz w:val="20"/>
                <w:szCs w:val="20"/>
              </w:rPr>
              <w:t>09</w:t>
            </w:r>
            <w:r w:rsidR="00232388" w:rsidRPr="00043410">
              <w:rPr>
                <w:rFonts w:ascii="Times New Roman" w:hAnsi="Times New Roman"/>
                <w:sz w:val="20"/>
                <w:szCs w:val="20"/>
              </w:rPr>
              <w:t>.10</w:t>
            </w:r>
          </w:p>
        </w:tc>
        <w:tc>
          <w:tcPr>
            <w:tcW w:w="1703" w:type="dxa"/>
            <w:gridSpan w:val="2"/>
          </w:tcPr>
          <w:p w:rsidR="00232388" w:rsidRPr="00043410" w:rsidRDefault="00232388" w:rsidP="001045F6">
            <w:pPr>
              <w:pStyle w:val="a6"/>
              <w:jc w:val="center"/>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97"/>
        </w:trPr>
        <w:tc>
          <w:tcPr>
            <w:tcW w:w="566" w:type="dxa"/>
          </w:tcPr>
          <w:p w:rsidR="00232388" w:rsidRPr="00043410" w:rsidRDefault="00232388" w:rsidP="00BE485B">
            <w:pPr>
              <w:pStyle w:val="a6"/>
              <w:jc w:val="center"/>
              <w:rPr>
                <w:rFonts w:ascii="Times New Roman" w:hAnsi="Times New Roman"/>
                <w:sz w:val="20"/>
                <w:szCs w:val="20"/>
              </w:rPr>
            </w:pPr>
            <w:r w:rsidRPr="00043410">
              <w:rPr>
                <w:rFonts w:ascii="Times New Roman" w:hAnsi="Times New Roman"/>
                <w:sz w:val="20"/>
                <w:szCs w:val="20"/>
              </w:rPr>
              <w:t>24</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bCs/>
                <w:sz w:val="20"/>
                <w:szCs w:val="20"/>
              </w:rPr>
              <w:t>Свойства и графики обратных тригонометрических функций</w:t>
            </w:r>
          </w:p>
        </w:tc>
        <w:tc>
          <w:tcPr>
            <w:tcW w:w="1558" w:type="dxa"/>
          </w:tcPr>
          <w:p w:rsidR="00232388" w:rsidRPr="00043410" w:rsidRDefault="000E4126" w:rsidP="00572E19">
            <w:pPr>
              <w:pStyle w:val="a6"/>
              <w:jc w:val="center"/>
              <w:rPr>
                <w:rFonts w:ascii="Times New Roman" w:hAnsi="Times New Roman"/>
                <w:sz w:val="20"/>
                <w:szCs w:val="20"/>
              </w:rPr>
            </w:pPr>
            <w:r>
              <w:rPr>
                <w:rFonts w:ascii="Times New Roman" w:hAnsi="Times New Roman"/>
                <w:sz w:val="20"/>
                <w:szCs w:val="20"/>
              </w:rPr>
              <w:t>11</w:t>
            </w:r>
            <w:r w:rsidR="00232388" w:rsidRPr="00043410">
              <w:rPr>
                <w:rFonts w:ascii="Times New Roman" w:hAnsi="Times New Roman"/>
                <w:sz w:val="20"/>
                <w:szCs w:val="20"/>
              </w:rPr>
              <w:t>.10</w:t>
            </w:r>
          </w:p>
        </w:tc>
        <w:tc>
          <w:tcPr>
            <w:tcW w:w="1703" w:type="dxa"/>
            <w:gridSpan w:val="2"/>
          </w:tcPr>
          <w:p w:rsidR="00232388" w:rsidRPr="00043410" w:rsidRDefault="00232388" w:rsidP="001045F6">
            <w:pPr>
              <w:pStyle w:val="a6"/>
              <w:jc w:val="center"/>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64"/>
        </w:trPr>
        <w:tc>
          <w:tcPr>
            <w:tcW w:w="566" w:type="dxa"/>
          </w:tcPr>
          <w:p w:rsidR="00232388" w:rsidRPr="00043410" w:rsidRDefault="00232388" w:rsidP="009279D9">
            <w:pPr>
              <w:pStyle w:val="a6"/>
              <w:jc w:val="center"/>
              <w:rPr>
                <w:rFonts w:ascii="Times New Roman" w:hAnsi="Times New Roman"/>
                <w:sz w:val="20"/>
                <w:szCs w:val="20"/>
              </w:rPr>
            </w:pPr>
            <w:r w:rsidRPr="00043410">
              <w:rPr>
                <w:rFonts w:ascii="Times New Roman" w:hAnsi="Times New Roman"/>
                <w:sz w:val="20"/>
                <w:szCs w:val="20"/>
              </w:rPr>
              <w:t>25</w:t>
            </w:r>
          </w:p>
        </w:tc>
        <w:tc>
          <w:tcPr>
            <w:tcW w:w="9500" w:type="dxa"/>
          </w:tcPr>
          <w:p w:rsidR="00232388" w:rsidRPr="00043410" w:rsidRDefault="00232388" w:rsidP="00A035FA">
            <w:pPr>
              <w:pStyle w:val="a6"/>
              <w:rPr>
                <w:rFonts w:ascii="Times New Roman" w:hAnsi="Times New Roman"/>
                <w:sz w:val="20"/>
                <w:szCs w:val="20"/>
              </w:rPr>
            </w:pPr>
            <w:r w:rsidRPr="00043410">
              <w:rPr>
                <w:rFonts w:ascii="Times New Roman" w:hAnsi="Times New Roman"/>
                <w:sz w:val="20"/>
                <w:szCs w:val="20"/>
              </w:rPr>
              <w:t>Взаимно обратные функции. Графики взаимно обратных функций</w:t>
            </w:r>
          </w:p>
        </w:tc>
        <w:tc>
          <w:tcPr>
            <w:tcW w:w="1558" w:type="dxa"/>
          </w:tcPr>
          <w:p w:rsidR="00232388" w:rsidRPr="00043410" w:rsidRDefault="000E4126" w:rsidP="00572E19">
            <w:pPr>
              <w:pStyle w:val="a6"/>
              <w:jc w:val="center"/>
              <w:rPr>
                <w:rFonts w:ascii="Times New Roman" w:hAnsi="Times New Roman"/>
                <w:sz w:val="20"/>
                <w:szCs w:val="20"/>
              </w:rPr>
            </w:pPr>
            <w:r>
              <w:rPr>
                <w:rFonts w:ascii="Times New Roman" w:hAnsi="Times New Roman"/>
                <w:sz w:val="20"/>
                <w:szCs w:val="20"/>
              </w:rPr>
              <w:t>13</w:t>
            </w:r>
            <w:r w:rsidR="00232388" w:rsidRPr="00043410">
              <w:rPr>
                <w:rFonts w:ascii="Times New Roman" w:hAnsi="Times New Roman"/>
                <w:sz w:val="20"/>
                <w:szCs w:val="20"/>
              </w:rPr>
              <w:t>.10</w:t>
            </w:r>
          </w:p>
        </w:tc>
        <w:tc>
          <w:tcPr>
            <w:tcW w:w="1703" w:type="dxa"/>
            <w:gridSpan w:val="2"/>
          </w:tcPr>
          <w:p w:rsidR="00232388" w:rsidRPr="00043410" w:rsidRDefault="00232388" w:rsidP="001045F6">
            <w:pPr>
              <w:pStyle w:val="a6"/>
              <w:jc w:val="center"/>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195"/>
        </w:trPr>
        <w:tc>
          <w:tcPr>
            <w:tcW w:w="566" w:type="dxa"/>
          </w:tcPr>
          <w:p w:rsidR="00232388" w:rsidRPr="00043410" w:rsidRDefault="00232388" w:rsidP="009279D9">
            <w:pPr>
              <w:pStyle w:val="a6"/>
              <w:jc w:val="center"/>
              <w:rPr>
                <w:rFonts w:ascii="Times New Roman" w:hAnsi="Times New Roman"/>
                <w:sz w:val="20"/>
                <w:szCs w:val="20"/>
              </w:rPr>
            </w:pPr>
            <w:r w:rsidRPr="00043410">
              <w:rPr>
                <w:rFonts w:ascii="Times New Roman" w:hAnsi="Times New Roman"/>
                <w:sz w:val="20"/>
                <w:szCs w:val="20"/>
              </w:rPr>
              <w:t>26</w:t>
            </w:r>
          </w:p>
        </w:tc>
        <w:tc>
          <w:tcPr>
            <w:tcW w:w="9500" w:type="dxa"/>
          </w:tcPr>
          <w:p w:rsidR="00232388" w:rsidRPr="00043410" w:rsidRDefault="00232388" w:rsidP="001E6831">
            <w:pPr>
              <w:pStyle w:val="a6"/>
              <w:rPr>
                <w:rFonts w:ascii="Times New Roman" w:hAnsi="Times New Roman"/>
                <w:sz w:val="20"/>
                <w:szCs w:val="20"/>
              </w:rPr>
            </w:pPr>
            <w:r w:rsidRPr="00043410">
              <w:rPr>
                <w:rFonts w:ascii="Times New Roman" w:hAnsi="Times New Roman"/>
                <w:bCs/>
                <w:iCs/>
                <w:sz w:val="20"/>
                <w:szCs w:val="20"/>
              </w:rPr>
              <w:t xml:space="preserve">Первичные представления о множестве комплексных чисел. </w:t>
            </w:r>
            <w:r w:rsidRPr="00F3561E">
              <w:rPr>
                <w:rFonts w:ascii="Times New Roman" w:hAnsi="Times New Roman"/>
                <w:bCs/>
                <w:i/>
                <w:iCs/>
                <w:sz w:val="20"/>
                <w:szCs w:val="20"/>
              </w:rPr>
              <w:t>Действия с комплексными числами.</w:t>
            </w:r>
          </w:p>
        </w:tc>
        <w:tc>
          <w:tcPr>
            <w:tcW w:w="1558" w:type="dxa"/>
          </w:tcPr>
          <w:p w:rsidR="00232388" w:rsidRPr="00043410" w:rsidRDefault="00232388" w:rsidP="00572E19">
            <w:pPr>
              <w:pStyle w:val="a6"/>
              <w:jc w:val="center"/>
              <w:rPr>
                <w:rFonts w:ascii="Times New Roman" w:hAnsi="Times New Roman"/>
                <w:sz w:val="20"/>
                <w:szCs w:val="20"/>
              </w:rPr>
            </w:pPr>
            <w:r w:rsidRPr="00043410">
              <w:rPr>
                <w:rFonts w:ascii="Times New Roman" w:hAnsi="Times New Roman"/>
                <w:sz w:val="20"/>
                <w:szCs w:val="20"/>
              </w:rPr>
              <w:t>1</w:t>
            </w:r>
            <w:r w:rsidR="000E4126">
              <w:rPr>
                <w:rFonts w:ascii="Times New Roman" w:hAnsi="Times New Roman"/>
                <w:sz w:val="20"/>
                <w:szCs w:val="20"/>
              </w:rPr>
              <w:t>4</w:t>
            </w:r>
            <w:r w:rsidRPr="00043410">
              <w:rPr>
                <w:rFonts w:ascii="Times New Roman" w:hAnsi="Times New Roman"/>
                <w:sz w:val="20"/>
                <w:szCs w:val="20"/>
              </w:rPr>
              <w:t>.10</w:t>
            </w:r>
          </w:p>
        </w:tc>
        <w:tc>
          <w:tcPr>
            <w:tcW w:w="1703" w:type="dxa"/>
            <w:gridSpan w:val="2"/>
          </w:tcPr>
          <w:p w:rsidR="00232388" w:rsidRPr="00043410" w:rsidRDefault="00232388" w:rsidP="001045F6">
            <w:pPr>
              <w:pStyle w:val="a6"/>
              <w:jc w:val="center"/>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61"/>
        </w:trPr>
        <w:tc>
          <w:tcPr>
            <w:tcW w:w="566" w:type="dxa"/>
          </w:tcPr>
          <w:p w:rsidR="00232388" w:rsidRPr="00F3561E" w:rsidRDefault="00232388" w:rsidP="009279D9">
            <w:pPr>
              <w:pStyle w:val="a6"/>
              <w:jc w:val="center"/>
              <w:rPr>
                <w:rFonts w:ascii="Times New Roman" w:hAnsi="Times New Roman"/>
                <w:sz w:val="20"/>
                <w:szCs w:val="20"/>
              </w:rPr>
            </w:pPr>
            <w:r w:rsidRPr="00F3561E">
              <w:rPr>
                <w:rFonts w:ascii="Times New Roman" w:hAnsi="Times New Roman"/>
                <w:sz w:val="20"/>
                <w:szCs w:val="20"/>
              </w:rPr>
              <w:t>27</w:t>
            </w:r>
          </w:p>
        </w:tc>
        <w:tc>
          <w:tcPr>
            <w:tcW w:w="9500" w:type="dxa"/>
          </w:tcPr>
          <w:p w:rsidR="00232388" w:rsidRPr="00043410" w:rsidRDefault="00232388" w:rsidP="00A035FA">
            <w:pPr>
              <w:pStyle w:val="a6"/>
              <w:rPr>
                <w:rFonts w:ascii="Times New Roman" w:hAnsi="Times New Roman"/>
                <w:sz w:val="20"/>
                <w:szCs w:val="20"/>
              </w:rPr>
            </w:pPr>
            <w:r>
              <w:rPr>
                <w:rFonts w:ascii="Times New Roman" w:hAnsi="Times New Roman"/>
                <w:bCs/>
                <w:iCs/>
                <w:sz w:val="20"/>
                <w:szCs w:val="20"/>
              </w:rPr>
              <w:t xml:space="preserve">Комплексные числа. </w:t>
            </w:r>
            <w:r w:rsidRPr="00F3561E">
              <w:rPr>
                <w:rFonts w:ascii="Times New Roman" w:hAnsi="Times New Roman"/>
                <w:bCs/>
                <w:i/>
                <w:iCs/>
                <w:sz w:val="20"/>
                <w:szCs w:val="20"/>
              </w:rPr>
              <w:t>Комплексно сопряженные числа</w:t>
            </w:r>
            <w:r w:rsidRPr="00043410">
              <w:rPr>
                <w:rFonts w:ascii="Times New Roman" w:hAnsi="Times New Roman"/>
                <w:bCs/>
                <w:iCs/>
                <w:sz w:val="20"/>
                <w:szCs w:val="20"/>
              </w:rPr>
              <w:t xml:space="preserve">. </w:t>
            </w:r>
            <w:r w:rsidRPr="00F045D6">
              <w:rPr>
                <w:rFonts w:ascii="Times New Roman" w:hAnsi="Times New Roman"/>
                <w:bCs/>
                <w:i/>
                <w:iCs/>
                <w:sz w:val="20"/>
                <w:szCs w:val="20"/>
              </w:rPr>
              <w:t>Модуль и аргумент числа.</w:t>
            </w:r>
          </w:p>
        </w:tc>
        <w:tc>
          <w:tcPr>
            <w:tcW w:w="1558" w:type="dxa"/>
          </w:tcPr>
          <w:p w:rsidR="00232388" w:rsidRPr="00043410" w:rsidRDefault="000E4126" w:rsidP="00572E19">
            <w:pPr>
              <w:pStyle w:val="a6"/>
              <w:jc w:val="center"/>
              <w:rPr>
                <w:rFonts w:ascii="Times New Roman" w:hAnsi="Times New Roman"/>
                <w:sz w:val="20"/>
                <w:szCs w:val="20"/>
              </w:rPr>
            </w:pPr>
            <w:r>
              <w:rPr>
                <w:rFonts w:ascii="Times New Roman" w:hAnsi="Times New Roman"/>
                <w:sz w:val="20"/>
                <w:szCs w:val="20"/>
              </w:rPr>
              <w:t>16</w:t>
            </w:r>
            <w:r w:rsidR="00232388" w:rsidRPr="00043410">
              <w:rPr>
                <w:rFonts w:ascii="Times New Roman" w:hAnsi="Times New Roman"/>
                <w:sz w:val="20"/>
                <w:szCs w:val="20"/>
              </w:rPr>
              <w:t>.10</w:t>
            </w:r>
          </w:p>
        </w:tc>
        <w:tc>
          <w:tcPr>
            <w:tcW w:w="1703" w:type="dxa"/>
            <w:gridSpan w:val="2"/>
          </w:tcPr>
          <w:p w:rsidR="00232388" w:rsidRPr="00043410" w:rsidRDefault="00232388" w:rsidP="001045F6">
            <w:pPr>
              <w:pStyle w:val="a6"/>
              <w:jc w:val="center"/>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232388" w:rsidRPr="00043410" w:rsidTr="00232388">
        <w:trPr>
          <w:trHeight w:val="261"/>
        </w:trPr>
        <w:tc>
          <w:tcPr>
            <w:tcW w:w="566" w:type="dxa"/>
          </w:tcPr>
          <w:p w:rsidR="00232388" w:rsidRPr="00F3561E" w:rsidRDefault="00232388" w:rsidP="00720472">
            <w:pPr>
              <w:pStyle w:val="a6"/>
              <w:jc w:val="center"/>
              <w:rPr>
                <w:rFonts w:ascii="Times New Roman" w:hAnsi="Times New Roman"/>
                <w:sz w:val="20"/>
                <w:szCs w:val="20"/>
              </w:rPr>
            </w:pPr>
            <w:r w:rsidRPr="00F3561E">
              <w:rPr>
                <w:rFonts w:ascii="Times New Roman" w:hAnsi="Times New Roman"/>
                <w:sz w:val="20"/>
                <w:szCs w:val="20"/>
              </w:rPr>
              <w:t>28</w:t>
            </w:r>
          </w:p>
        </w:tc>
        <w:tc>
          <w:tcPr>
            <w:tcW w:w="9500" w:type="dxa"/>
          </w:tcPr>
          <w:p w:rsidR="00232388" w:rsidRPr="00F3561E" w:rsidRDefault="00232388" w:rsidP="00F3561E">
            <w:pPr>
              <w:pStyle w:val="a6"/>
              <w:rPr>
                <w:rFonts w:ascii="Times New Roman" w:hAnsi="Times New Roman"/>
                <w:i/>
                <w:sz w:val="20"/>
                <w:szCs w:val="20"/>
              </w:rPr>
            </w:pPr>
            <w:r>
              <w:rPr>
                <w:rFonts w:ascii="Times New Roman" w:hAnsi="Times New Roman"/>
                <w:bCs/>
                <w:iCs/>
                <w:sz w:val="20"/>
                <w:szCs w:val="20"/>
              </w:rPr>
              <w:t>Комплексные числа</w:t>
            </w:r>
            <w:r>
              <w:rPr>
                <w:rFonts w:ascii="Times New Roman" w:hAnsi="Times New Roman"/>
                <w:bCs/>
                <w:i/>
                <w:iCs/>
                <w:sz w:val="20"/>
                <w:szCs w:val="20"/>
              </w:rPr>
              <w:t xml:space="preserve">. </w:t>
            </w:r>
            <w:r w:rsidRPr="00F3561E">
              <w:rPr>
                <w:rFonts w:ascii="Times New Roman" w:hAnsi="Times New Roman"/>
                <w:bCs/>
                <w:i/>
                <w:iCs/>
                <w:sz w:val="20"/>
                <w:szCs w:val="20"/>
              </w:rPr>
              <w:t xml:space="preserve">Тригонометрическая форма комплексного числа. </w:t>
            </w:r>
          </w:p>
        </w:tc>
        <w:tc>
          <w:tcPr>
            <w:tcW w:w="1558" w:type="dxa"/>
          </w:tcPr>
          <w:p w:rsidR="00232388" w:rsidRPr="00043410" w:rsidRDefault="000E4126" w:rsidP="00572E19">
            <w:pPr>
              <w:pStyle w:val="a6"/>
              <w:jc w:val="center"/>
              <w:rPr>
                <w:rFonts w:ascii="Times New Roman" w:hAnsi="Times New Roman"/>
                <w:sz w:val="20"/>
                <w:szCs w:val="20"/>
              </w:rPr>
            </w:pPr>
            <w:r>
              <w:rPr>
                <w:rFonts w:ascii="Times New Roman" w:hAnsi="Times New Roman"/>
                <w:sz w:val="20"/>
                <w:szCs w:val="20"/>
              </w:rPr>
              <w:t>18</w:t>
            </w:r>
            <w:r w:rsidR="00232388" w:rsidRPr="00043410">
              <w:rPr>
                <w:rFonts w:ascii="Times New Roman" w:hAnsi="Times New Roman"/>
                <w:sz w:val="20"/>
                <w:szCs w:val="20"/>
              </w:rPr>
              <w:t>.10</w:t>
            </w:r>
          </w:p>
        </w:tc>
        <w:tc>
          <w:tcPr>
            <w:tcW w:w="1703" w:type="dxa"/>
            <w:gridSpan w:val="2"/>
          </w:tcPr>
          <w:p w:rsidR="00232388" w:rsidRPr="00043410" w:rsidRDefault="00232388" w:rsidP="001045F6">
            <w:pPr>
              <w:pStyle w:val="a6"/>
              <w:jc w:val="center"/>
              <w:rPr>
                <w:rFonts w:ascii="Times New Roman" w:hAnsi="Times New Roman"/>
                <w:sz w:val="20"/>
                <w:szCs w:val="20"/>
              </w:rPr>
            </w:pPr>
          </w:p>
        </w:tc>
        <w:tc>
          <w:tcPr>
            <w:tcW w:w="1700" w:type="dxa"/>
          </w:tcPr>
          <w:p w:rsidR="00232388" w:rsidRPr="00043410" w:rsidRDefault="00232388" w:rsidP="00A035FA">
            <w:pPr>
              <w:pStyle w:val="a6"/>
              <w:rPr>
                <w:rFonts w:ascii="Times New Roman" w:hAnsi="Times New Roman"/>
                <w:sz w:val="20"/>
                <w:szCs w:val="20"/>
              </w:rPr>
            </w:pPr>
          </w:p>
        </w:tc>
      </w:tr>
      <w:tr w:rsidR="00007F82" w:rsidRPr="00043410" w:rsidTr="00232388">
        <w:trPr>
          <w:trHeight w:val="261"/>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29</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b/>
                <w:sz w:val="20"/>
                <w:szCs w:val="20"/>
              </w:rPr>
              <w:t xml:space="preserve">Контрольная работа   № 1 по теме: «Тригонометрические функции»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.10</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1"/>
        </w:trPr>
        <w:tc>
          <w:tcPr>
            <w:tcW w:w="566" w:type="dxa"/>
          </w:tcPr>
          <w:p w:rsidR="00007F82" w:rsidRPr="00F3561E" w:rsidRDefault="00007F82" w:rsidP="00007F82">
            <w:pPr>
              <w:pStyle w:val="a6"/>
              <w:jc w:val="center"/>
              <w:rPr>
                <w:rFonts w:ascii="Times New Roman" w:hAnsi="Times New Roman"/>
                <w:sz w:val="20"/>
                <w:szCs w:val="20"/>
              </w:rPr>
            </w:pPr>
            <w:r>
              <w:rPr>
                <w:rFonts w:ascii="Times New Roman" w:hAnsi="Times New Roman"/>
                <w:sz w:val="20"/>
                <w:szCs w:val="20"/>
              </w:rPr>
              <w:t>30</w:t>
            </w:r>
          </w:p>
        </w:tc>
        <w:tc>
          <w:tcPr>
            <w:tcW w:w="9500" w:type="dxa"/>
          </w:tcPr>
          <w:p w:rsidR="00007F82" w:rsidRPr="00F045D6" w:rsidRDefault="00007F82" w:rsidP="00007F82">
            <w:pPr>
              <w:pStyle w:val="a6"/>
              <w:rPr>
                <w:rFonts w:ascii="Times New Roman" w:hAnsi="Times New Roman"/>
                <w:bCs/>
                <w:i/>
                <w:iCs/>
                <w:sz w:val="20"/>
                <w:szCs w:val="20"/>
              </w:rPr>
            </w:pPr>
            <w:r>
              <w:rPr>
                <w:rFonts w:ascii="Times New Roman" w:hAnsi="Times New Roman"/>
                <w:bCs/>
                <w:iCs/>
                <w:sz w:val="20"/>
                <w:szCs w:val="20"/>
              </w:rPr>
              <w:t>Комплексные числа</w:t>
            </w:r>
            <w:r>
              <w:rPr>
                <w:rFonts w:ascii="Times New Roman" w:hAnsi="Times New Roman"/>
                <w:bCs/>
                <w:i/>
                <w:iCs/>
                <w:sz w:val="20"/>
                <w:szCs w:val="20"/>
              </w:rPr>
              <w:t xml:space="preserve">. </w:t>
            </w:r>
            <w:r w:rsidRPr="00F045D6">
              <w:rPr>
                <w:rFonts w:ascii="Times New Roman" w:hAnsi="Times New Roman"/>
                <w:bCs/>
                <w:i/>
                <w:iCs/>
                <w:sz w:val="20"/>
                <w:szCs w:val="20"/>
              </w:rPr>
              <w:t>Решение уравнений в комплексных числах</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21</w:t>
            </w:r>
            <w:bookmarkStart w:id="1" w:name="_GoBack"/>
            <w:bookmarkEnd w:id="1"/>
            <w:r w:rsidRPr="00043410">
              <w:rPr>
                <w:rFonts w:ascii="Times New Roman" w:hAnsi="Times New Roman"/>
                <w:sz w:val="20"/>
                <w:szCs w:val="20"/>
              </w:rPr>
              <w:t>.10</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5"/>
        </w:trPr>
        <w:tc>
          <w:tcPr>
            <w:tcW w:w="566" w:type="dxa"/>
          </w:tcPr>
          <w:p w:rsidR="00007F82" w:rsidRPr="00F3561E" w:rsidRDefault="00007F82" w:rsidP="00007F82">
            <w:pPr>
              <w:pStyle w:val="a6"/>
              <w:jc w:val="center"/>
              <w:rPr>
                <w:rFonts w:ascii="Times New Roman" w:hAnsi="Times New Roman"/>
                <w:sz w:val="20"/>
                <w:szCs w:val="20"/>
              </w:rPr>
            </w:pPr>
          </w:p>
        </w:tc>
        <w:tc>
          <w:tcPr>
            <w:tcW w:w="9500" w:type="dxa"/>
          </w:tcPr>
          <w:p w:rsidR="00007F82" w:rsidRPr="00043410" w:rsidRDefault="00007F82" w:rsidP="00007F82">
            <w:pPr>
              <w:pStyle w:val="a6"/>
              <w:rPr>
                <w:rFonts w:ascii="Times New Roman" w:hAnsi="Times New Roman"/>
                <w:sz w:val="20"/>
                <w:szCs w:val="20"/>
              </w:rPr>
            </w:pPr>
          </w:p>
        </w:tc>
        <w:tc>
          <w:tcPr>
            <w:tcW w:w="1558" w:type="dxa"/>
          </w:tcPr>
          <w:p w:rsidR="00007F82" w:rsidRPr="00043410"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87"/>
        </w:trPr>
        <w:tc>
          <w:tcPr>
            <w:tcW w:w="566" w:type="dxa"/>
          </w:tcPr>
          <w:p w:rsidR="00007F82" w:rsidRPr="00F3561E" w:rsidRDefault="00007F82" w:rsidP="00007F82">
            <w:pPr>
              <w:pStyle w:val="a6"/>
              <w:jc w:val="center"/>
              <w:rPr>
                <w:rFonts w:ascii="Times New Roman" w:hAnsi="Times New Roman"/>
                <w:sz w:val="20"/>
                <w:szCs w:val="20"/>
              </w:rPr>
            </w:pPr>
          </w:p>
        </w:tc>
        <w:tc>
          <w:tcPr>
            <w:tcW w:w="9500"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b/>
                <w:sz w:val="20"/>
                <w:szCs w:val="20"/>
              </w:rPr>
              <w:t>Производная и ее геометрический смысл</w:t>
            </w:r>
          </w:p>
        </w:tc>
        <w:tc>
          <w:tcPr>
            <w:tcW w:w="1558" w:type="dxa"/>
          </w:tcPr>
          <w:p w:rsidR="00007F82" w:rsidRPr="00043410"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87"/>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31</w:t>
            </w:r>
          </w:p>
        </w:tc>
        <w:tc>
          <w:tcPr>
            <w:tcW w:w="9500" w:type="dxa"/>
          </w:tcPr>
          <w:p w:rsidR="00007F82" w:rsidRPr="00043410" w:rsidRDefault="00007F82" w:rsidP="00007F82">
            <w:pPr>
              <w:pStyle w:val="a6"/>
              <w:rPr>
                <w:rFonts w:ascii="Times New Roman" w:hAnsi="Times New Roman"/>
                <w:i/>
                <w:sz w:val="20"/>
                <w:szCs w:val="20"/>
              </w:rPr>
            </w:pPr>
            <w:r w:rsidRPr="00043410">
              <w:rPr>
                <w:rFonts w:ascii="Times New Roman" w:hAnsi="Times New Roman"/>
                <w:sz w:val="20"/>
                <w:szCs w:val="20"/>
              </w:rPr>
              <w:t>Производная и ее геометрический смысл</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23</w:t>
            </w:r>
            <w:r w:rsidRPr="00043410">
              <w:rPr>
                <w:rFonts w:ascii="Times New Roman" w:hAnsi="Times New Roman"/>
                <w:sz w:val="20"/>
                <w:szCs w:val="20"/>
              </w:rPr>
              <w:t>.10</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9"/>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32</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Производная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25</w:t>
            </w:r>
            <w:r w:rsidRPr="00043410">
              <w:rPr>
                <w:rFonts w:ascii="Times New Roman" w:hAnsi="Times New Roman"/>
                <w:sz w:val="20"/>
                <w:szCs w:val="20"/>
              </w:rPr>
              <w:t>.10</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33</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Понятие предела функции в точке. </w:t>
            </w:r>
            <w:r w:rsidRPr="00F045D6">
              <w:rPr>
                <w:rFonts w:ascii="Times New Roman" w:hAnsi="Times New Roman"/>
                <w:i/>
                <w:sz w:val="20"/>
                <w:szCs w:val="20"/>
              </w:rPr>
              <w:t>Понятие предела функции в бесконечности. Асимптоты графика функции. Сравнение бесконечно малых и бесконечно больших</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27</w:t>
            </w:r>
            <w:r w:rsidRPr="00043410">
              <w:rPr>
                <w:rFonts w:ascii="Times New Roman" w:hAnsi="Times New Roman"/>
                <w:sz w:val="20"/>
                <w:szCs w:val="20"/>
              </w:rPr>
              <w:t>.10</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Непрерывность функции. </w:t>
            </w:r>
            <w:r w:rsidRPr="00F045D6">
              <w:rPr>
                <w:rFonts w:ascii="Times New Roman" w:hAnsi="Times New Roman"/>
                <w:i/>
                <w:sz w:val="20"/>
                <w:szCs w:val="20"/>
              </w:rPr>
              <w:t>Свойства непрерывных функций. Теорема Вейерштрасса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08</w:t>
            </w:r>
            <w:r w:rsidRPr="00043410">
              <w:rPr>
                <w:rFonts w:ascii="Times New Roman" w:hAnsi="Times New Roman"/>
                <w:sz w:val="20"/>
                <w:szCs w:val="20"/>
              </w:rPr>
              <w:t>.1</w:t>
            </w:r>
            <w:r>
              <w:rPr>
                <w:rFonts w:ascii="Times New Roman" w:hAnsi="Times New Roman"/>
                <w:sz w:val="20"/>
                <w:szCs w:val="20"/>
              </w:rPr>
              <w:t>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09"/>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Производная степенной функции.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10</w:t>
            </w:r>
            <w:r w:rsidRPr="00043410">
              <w:rPr>
                <w:rFonts w:ascii="Times New Roman" w:hAnsi="Times New Roman"/>
                <w:sz w:val="20"/>
                <w:szCs w:val="20"/>
              </w:rPr>
              <w:t>.1</w:t>
            </w:r>
            <w:r>
              <w:rPr>
                <w:rFonts w:ascii="Times New Roman" w:hAnsi="Times New Roman"/>
                <w:sz w:val="20"/>
                <w:szCs w:val="20"/>
              </w:rPr>
              <w:t>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8"/>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Дифференцируемость функции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11.11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37</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Производная функции в точке</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13</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38</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Правила дифференцирования: производная суммы и постоянного множителя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15</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39</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Правила дифференцирования: производная произведения и частного</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17</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40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Правила дифференцирования: производная сложной функции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18</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8"/>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41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Производные некоторых элементарных функций. Производная показательной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42</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Производная логарифмических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22</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3"/>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lastRenderedPageBreak/>
              <w:t>43</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Производная тригонометрических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24</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1"/>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44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Применение производной при решении задач</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25</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23"/>
        </w:trPr>
        <w:tc>
          <w:tcPr>
            <w:tcW w:w="566" w:type="dxa"/>
          </w:tcPr>
          <w:p w:rsidR="00007F82" w:rsidRPr="00F3561E" w:rsidRDefault="00007F82" w:rsidP="00007F82">
            <w:pPr>
              <w:pStyle w:val="a6"/>
              <w:jc w:val="center"/>
              <w:rPr>
                <w:rFonts w:ascii="Times New Roman" w:hAnsi="Times New Roman"/>
                <w:sz w:val="20"/>
                <w:szCs w:val="20"/>
              </w:rPr>
            </w:pPr>
            <w:r w:rsidRPr="00F3561E">
              <w:rPr>
                <w:rFonts w:ascii="Times New Roman" w:hAnsi="Times New Roman"/>
                <w:sz w:val="20"/>
                <w:szCs w:val="20"/>
              </w:rPr>
              <w:t>45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Геометрический и физический смысл производной.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27</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5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46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Касательная к графику функции. </w:t>
            </w:r>
            <w:r w:rsidRPr="00F045D6">
              <w:rPr>
                <w:rFonts w:ascii="Times New Roman" w:hAnsi="Times New Roman"/>
                <w:i/>
                <w:sz w:val="20"/>
                <w:szCs w:val="20"/>
              </w:rPr>
              <w:t>Применение производной в физике.</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29</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47</w:t>
            </w:r>
          </w:p>
        </w:tc>
        <w:tc>
          <w:tcPr>
            <w:tcW w:w="9500" w:type="dxa"/>
          </w:tcPr>
          <w:p w:rsidR="00007F82" w:rsidRPr="00F045D6" w:rsidRDefault="00007F82" w:rsidP="00007F82">
            <w:pPr>
              <w:pStyle w:val="a6"/>
              <w:rPr>
                <w:rFonts w:ascii="Times New Roman" w:hAnsi="Times New Roman"/>
                <w:i/>
                <w:sz w:val="20"/>
                <w:szCs w:val="20"/>
              </w:rPr>
            </w:pPr>
            <w:r w:rsidRPr="00043410">
              <w:rPr>
                <w:rFonts w:ascii="Times New Roman" w:hAnsi="Times New Roman"/>
                <w:sz w:val="20"/>
                <w:szCs w:val="20"/>
              </w:rPr>
              <w:t>Вторая производная, ее ге</w:t>
            </w:r>
            <w:r>
              <w:rPr>
                <w:rFonts w:ascii="Times New Roman" w:hAnsi="Times New Roman"/>
                <w:sz w:val="20"/>
                <w:szCs w:val="20"/>
              </w:rPr>
              <w:t>ометрический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01</w:t>
            </w:r>
            <w:r w:rsidRPr="00043410">
              <w:rPr>
                <w:rFonts w:ascii="Times New Roman" w:hAnsi="Times New Roman"/>
                <w:sz w:val="20"/>
                <w:szCs w:val="20"/>
              </w:rPr>
              <w:t>.11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4"/>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48</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Вторая </w:t>
            </w:r>
            <w:r>
              <w:rPr>
                <w:rFonts w:ascii="Times New Roman" w:hAnsi="Times New Roman"/>
                <w:sz w:val="20"/>
                <w:szCs w:val="20"/>
              </w:rPr>
              <w:t>производная, ее</w:t>
            </w:r>
            <w:r w:rsidRPr="00043410">
              <w:rPr>
                <w:rFonts w:ascii="Times New Roman" w:hAnsi="Times New Roman"/>
                <w:sz w:val="20"/>
                <w:szCs w:val="20"/>
              </w:rPr>
              <w:t xml:space="preserve"> физический смысл.</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02.12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6"/>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49</w:t>
            </w:r>
          </w:p>
        </w:tc>
        <w:tc>
          <w:tcPr>
            <w:tcW w:w="9500" w:type="dxa"/>
          </w:tcPr>
          <w:p w:rsidR="00007F82" w:rsidRPr="001E6831" w:rsidRDefault="00007F82" w:rsidP="00007F82">
            <w:pPr>
              <w:pStyle w:val="a6"/>
              <w:rPr>
                <w:rFonts w:ascii="Times New Roman" w:hAnsi="Times New Roman"/>
                <w:i/>
                <w:sz w:val="20"/>
                <w:szCs w:val="20"/>
              </w:rPr>
            </w:pPr>
            <w:r w:rsidRPr="00043410">
              <w:rPr>
                <w:rFonts w:ascii="Times New Roman" w:hAnsi="Times New Roman"/>
                <w:sz w:val="20"/>
                <w:szCs w:val="20"/>
              </w:rPr>
              <w:t xml:space="preserve">Множества на координатной плоскости. </w:t>
            </w:r>
            <w:r w:rsidRPr="001E6831">
              <w:rPr>
                <w:rFonts w:ascii="Times New Roman" w:hAnsi="Times New Roman"/>
                <w:i/>
                <w:sz w:val="20"/>
                <w:szCs w:val="20"/>
              </w:rPr>
              <w:t>Неравенство Коши–</w:t>
            </w:r>
            <w:proofErr w:type="spellStart"/>
            <w:r w:rsidRPr="001E6831">
              <w:rPr>
                <w:rFonts w:ascii="Times New Roman" w:hAnsi="Times New Roman"/>
                <w:i/>
                <w:sz w:val="20"/>
                <w:szCs w:val="20"/>
              </w:rPr>
              <w:t>Буняковского</w:t>
            </w:r>
            <w:proofErr w:type="spellEnd"/>
            <w:r w:rsidRPr="001E6831">
              <w:rPr>
                <w:rFonts w:ascii="Times New Roman" w:hAnsi="Times New Roman"/>
                <w:i/>
                <w:sz w:val="20"/>
                <w:szCs w:val="20"/>
              </w:rPr>
              <w:t xml:space="preserve">, неравенство </w:t>
            </w:r>
            <w:proofErr w:type="spellStart"/>
            <w:r w:rsidRPr="001E6831">
              <w:rPr>
                <w:rFonts w:ascii="Times New Roman" w:hAnsi="Times New Roman"/>
                <w:i/>
                <w:sz w:val="20"/>
                <w:szCs w:val="20"/>
              </w:rPr>
              <w:t>Йенсена</w:t>
            </w:r>
            <w:proofErr w:type="spellEnd"/>
            <w:r w:rsidRPr="001E6831">
              <w:rPr>
                <w:rFonts w:ascii="Times New Roman" w:hAnsi="Times New Roman"/>
                <w:i/>
                <w:sz w:val="20"/>
                <w:szCs w:val="20"/>
              </w:rPr>
              <w:t>, неравенства о средних.</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04.12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1"/>
        </w:trPr>
        <w:tc>
          <w:tcPr>
            <w:tcW w:w="566" w:type="dxa"/>
          </w:tcPr>
          <w:p w:rsidR="00007F82" w:rsidRPr="00043410" w:rsidRDefault="00007F82" w:rsidP="00007F82">
            <w:pPr>
              <w:pStyle w:val="a6"/>
              <w:jc w:val="center"/>
              <w:rPr>
                <w:rFonts w:ascii="Times New Roman" w:hAnsi="Times New Roman"/>
                <w:sz w:val="20"/>
                <w:szCs w:val="20"/>
              </w:rPr>
            </w:pPr>
          </w:p>
        </w:tc>
        <w:tc>
          <w:tcPr>
            <w:tcW w:w="9500"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b/>
                <w:bCs/>
                <w:sz w:val="20"/>
                <w:szCs w:val="20"/>
              </w:rPr>
              <w:t>Применение производной к исследованию функций</w:t>
            </w:r>
          </w:p>
        </w:tc>
        <w:tc>
          <w:tcPr>
            <w:tcW w:w="1558" w:type="dxa"/>
          </w:tcPr>
          <w:p w:rsidR="00007F82" w:rsidRPr="00043410"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1"/>
        </w:trPr>
        <w:tc>
          <w:tcPr>
            <w:tcW w:w="566"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50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Возрастание и убывание функции. </w:t>
            </w:r>
          </w:p>
        </w:tc>
        <w:tc>
          <w:tcPr>
            <w:tcW w:w="1558" w:type="dxa"/>
          </w:tcPr>
          <w:p w:rsidR="00007F82" w:rsidRPr="008D546D" w:rsidRDefault="00007F82" w:rsidP="00007F82">
            <w:pPr>
              <w:pStyle w:val="a6"/>
              <w:jc w:val="center"/>
              <w:rPr>
                <w:rFonts w:ascii="Times New Roman" w:hAnsi="Times New Roman"/>
                <w:sz w:val="20"/>
                <w:szCs w:val="20"/>
                <w:lang w:val="en-US"/>
              </w:rPr>
            </w:pPr>
            <w:r>
              <w:rPr>
                <w:rFonts w:ascii="Times New Roman" w:hAnsi="Times New Roman"/>
                <w:sz w:val="20"/>
                <w:szCs w:val="20"/>
              </w:rPr>
              <w:t>06.</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b/>
                <w:sz w:val="20"/>
                <w:szCs w:val="20"/>
              </w:rPr>
              <w:t xml:space="preserve">Контрольная работа   № 2 по теме: "Производная и ее геометрический смысл"  </w:t>
            </w:r>
          </w:p>
        </w:tc>
        <w:tc>
          <w:tcPr>
            <w:tcW w:w="1558" w:type="dxa"/>
          </w:tcPr>
          <w:p w:rsidR="00007F82" w:rsidRPr="0027068C" w:rsidRDefault="00007F82" w:rsidP="00007F82">
            <w:pPr>
              <w:pStyle w:val="a6"/>
              <w:jc w:val="center"/>
              <w:rPr>
                <w:rFonts w:ascii="Times New Roman" w:hAnsi="Times New Roman"/>
                <w:b/>
                <w:sz w:val="20"/>
                <w:szCs w:val="20"/>
              </w:rPr>
            </w:pPr>
            <w:r w:rsidRPr="0027068C">
              <w:rPr>
                <w:rFonts w:ascii="Times New Roman" w:hAnsi="Times New Roman"/>
                <w:b/>
                <w:sz w:val="20"/>
                <w:szCs w:val="20"/>
              </w:rPr>
              <w:t>08.12</w:t>
            </w:r>
          </w:p>
        </w:tc>
        <w:tc>
          <w:tcPr>
            <w:tcW w:w="1703" w:type="dxa"/>
            <w:gridSpan w:val="2"/>
          </w:tcPr>
          <w:p w:rsidR="00007F82" w:rsidRPr="00572E19"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52</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Интервал монотонности функции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09</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53</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Экстремумы функции. Точки экстремума (максимума и минимума).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11.</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6"/>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Исследование элементарных функций на точки экстремума, наибольшее и наименьшее значение с помощью производной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13</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6"/>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Нахождение экстремумов функций нескольких переменных</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15</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6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Применение производной к построению графиков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16</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57</w:t>
            </w:r>
          </w:p>
        </w:tc>
        <w:tc>
          <w:tcPr>
            <w:tcW w:w="9500" w:type="dxa"/>
          </w:tcPr>
          <w:p w:rsidR="00007F82" w:rsidRPr="00F045D6" w:rsidRDefault="00007F82" w:rsidP="00007F82">
            <w:pPr>
              <w:pStyle w:val="a6"/>
              <w:rPr>
                <w:rFonts w:ascii="Times New Roman" w:hAnsi="Times New Roman"/>
                <w:i/>
                <w:sz w:val="20"/>
                <w:szCs w:val="20"/>
              </w:rPr>
            </w:pPr>
            <w:r w:rsidRPr="00043410">
              <w:rPr>
                <w:rFonts w:ascii="Times New Roman" w:hAnsi="Times New Roman"/>
                <w:sz w:val="20"/>
                <w:szCs w:val="20"/>
              </w:rPr>
              <w:t xml:space="preserve">Применение производной к построению графиков </w:t>
            </w:r>
            <w:proofErr w:type="spellStart"/>
            <w:r w:rsidRPr="00043410">
              <w:rPr>
                <w:rFonts w:ascii="Times New Roman" w:hAnsi="Times New Roman"/>
                <w:sz w:val="20"/>
                <w:szCs w:val="20"/>
              </w:rPr>
              <w:t>функций.</w:t>
            </w:r>
            <w:r>
              <w:rPr>
                <w:rFonts w:ascii="Times New Roman" w:hAnsi="Times New Roman"/>
                <w:sz w:val="20"/>
                <w:szCs w:val="20"/>
              </w:rPr>
              <w:t>.</w:t>
            </w:r>
            <w:r w:rsidRPr="00F045D6">
              <w:rPr>
                <w:rFonts w:ascii="Times New Roman" w:hAnsi="Times New Roman"/>
                <w:i/>
                <w:sz w:val="20"/>
                <w:szCs w:val="20"/>
              </w:rPr>
              <w:t>Построение</w:t>
            </w:r>
            <w:proofErr w:type="spellEnd"/>
            <w:r w:rsidRPr="00F045D6">
              <w:rPr>
                <w:rFonts w:ascii="Times New Roman" w:hAnsi="Times New Roman"/>
                <w:i/>
                <w:sz w:val="20"/>
                <w:szCs w:val="20"/>
              </w:rPr>
              <w:t xml:space="preserve"> графиков функций с помощью производных</w:t>
            </w:r>
            <w:r>
              <w:rPr>
                <w:rFonts w:ascii="Times New Roman" w:hAnsi="Times New Roman"/>
                <w:i/>
                <w:sz w:val="20"/>
                <w:szCs w:val="20"/>
              </w:rPr>
              <w:t>.</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18</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58</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Исследование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9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59</w:t>
            </w:r>
          </w:p>
        </w:tc>
        <w:tc>
          <w:tcPr>
            <w:tcW w:w="9500" w:type="dxa"/>
          </w:tcPr>
          <w:p w:rsidR="00007F82" w:rsidRPr="00043410" w:rsidRDefault="00007F82" w:rsidP="00007F82">
            <w:pPr>
              <w:pStyle w:val="a6"/>
              <w:rPr>
                <w:rFonts w:ascii="Times New Roman" w:hAnsi="Times New Roman"/>
                <w:sz w:val="20"/>
                <w:szCs w:val="20"/>
              </w:rPr>
            </w:pPr>
            <w:proofErr w:type="spellStart"/>
            <w:r w:rsidRPr="00043410">
              <w:rPr>
                <w:rFonts w:ascii="Times New Roman" w:hAnsi="Times New Roman"/>
                <w:sz w:val="20"/>
                <w:szCs w:val="20"/>
              </w:rPr>
              <w:t>Диофантовы</w:t>
            </w:r>
            <w:proofErr w:type="spellEnd"/>
            <w:r w:rsidRPr="00043410">
              <w:rPr>
                <w:rFonts w:ascii="Times New Roman" w:hAnsi="Times New Roman"/>
                <w:sz w:val="20"/>
                <w:szCs w:val="20"/>
              </w:rPr>
              <w:t xml:space="preserve"> уравнения. Цепные дроби. Теоремы о приближении действительных чисел рациональными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22</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5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Наибольшее и наименьшее значение функции.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23</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Стационарные и критические точки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25</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62</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Теорема Ферма о сумме квадратов. Суммы и ряды, методы суммирования и признаки сходимости.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27</w:t>
            </w:r>
            <w:r w:rsidRPr="00043410">
              <w:rPr>
                <w:rFonts w:ascii="Times New Roman" w:hAnsi="Times New Roman"/>
                <w:sz w:val="20"/>
                <w:szCs w:val="20"/>
              </w:rPr>
              <w:t>.12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63</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Выпуклость графика функций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29.12.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5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Производная второго порядка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10.01.24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08"/>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Точки перегиба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12.01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b/>
                <w:sz w:val="20"/>
                <w:szCs w:val="20"/>
              </w:rPr>
              <w:t>Контрольная работа  № 3 по теме: «</w:t>
            </w:r>
            <w:r w:rsidRPr="00043410">
              <w:rPr>
                <w:rFonts w:ascii="Times New Roman" w:hAnsi="Times New Roman"/>
                <w:b/>
                <w:bCs/>
                <w:sz w:val="20"/>
                <w:szCs w:val="20"/>
              </w:rPr>
              <w:t>Применение производной к исследованию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13</w:t>
            </w:r>
            <w:r w:rsidRPr="00043410">
              <w:rPr>
                <w:rFonts w:ascii="Times New Roman" w:hAnsi="Times New Roman"/>
                <w:sz w:val="20"/>
                <w:szCs w:val="20"/>
              </w:rPr>
              <w:t>.</w:t>
            </w:r>
            <w:r>
              <w:rPr>
                <w:rFonts w:ascii="Times New Roman" w:hAnsi="Times New Roman"/>
                <w:sz w:val="20"/>
                <w:szCs w:val="20"/>
              </w:rPr>
              <w:t>0</w:t>
            </w:r>
            <w:r w:rsidRPr="00043410">
              <w:rPr>
                <w:rFonts w:ascii="Times New Roman" w:hAnsi="Times New Roman"/>
                <w:sz w:val="20"/>
                <w:szCs w:val="20"/>
              </w:rPr>
              <w:t>1</w:t>
            </w:r>
            <w:r>
              <w:rPr>
                <w:rFonts w:ascii="Times New Roman" w:hAnsi="Times New Roman"/>
                <w:sz w:val="20"/>
                <w:szCs w:val="20"/>
              </w:rPr>
              <w:t>.</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48"/>
        </w:trPr>
        <w:tc>
          <w:tcPr>
            <w:tcW w:w="566" w:type="dxa"/>
          </w:tcPr>
          <w:p w:rsidR="00007F82" w:rsidRPr="00043410" w:rsidRDefault="00007F82" w:rsidP="00007F82">
            <w:pPr>
              <w:pStyle w:val="a6"/>
              <w:jc w:val="center"/>
              <w:rPr>
                <w:rFonts w:ascii="Times New Roman" w:hAnsi="Times New Roman"/>
                <w:sz w:val="20"/>
                <w:szCs w:val="20"/>
              </w:rPr>
            </w:pPr>
          </w:p>
        </w:tc>
        <w:tc>
          <w:tcPr>
            <w:tcW w:w="9500"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b/>
                <w:bCs/>
                <w:sz w:val="20"/>
                <w:szCs w:val="20"/>
              </w:rPr>
              <w:t>Интеграл</w:t>
            </w:r>
          </w:p>
        </w:tc>
        <w:tc>
          <w:tcPr>
            <w:tcW w:w="4961" w:type="dxa"/>
            <w:gridSpan w:val="4"/>
          </w:tcPr>
          <w:p w:rsidR="00007F82" w:rsidRPr="00043410" w:rsidRDefault="00007F82" w:rsidP="00007F82">
            <w:pPr>
              <w:pStyle w:val="a6"/>
              <w:jc w:val="center"/>
              <w:rPr>
                <w:rFonts w:ascii="Times New Roman" w:hAnsi="Times New Roman"/>
                <w:sz w:val="20"/>
                <w:szCs w:val="20"/>
              </w:rPr>
            </w:pPr>
          </w:p>
        </w:tc>
      </w:tr>
      <w:tr w:rsidR="00007F82" w:rsidRPr="00043410" w:rsidTr="00232388">
        <w:trPr>
          <w:trHeight w:val="12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67</w:t>
            </w:r>
          </w:p>
        </w:tc>
        <w:tc>
          <w:tcPr>
            <w:tcW w:w="9500" w:type="dxa"/>
          </w:tcPr>
          <w:p w:rsidR="00007F82" w:rsidRPr="00043410" w:rsidRDefault="00007F82" w:rsidP="00007F82">
            <w:pPr>
              <w:pStyle w:val="a6"/>
              <w:rPr>
                <w:rFonts w:ascii="Times New Roman" w:hAnsi="Times New Roman"/>
                <w:b/>
                <w:bCs/>
                <w:sz w:val="20"/>
                <w:szCs w:val="20"/>
              </w:rPr>
            </w:pPr>
            <w:r w:rsidRPr="00043410">
              <w:rPr>
                <w:rFonts w:ascii="Times New Roman" w:hAnsi="Times New Roman"/>
                <w:sz w:val="20"/>
                <w:szCs w:val="20"/>
              </w:rPr>
              <w:t>Первообразная.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15.01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8"/>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68</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График первообразной проходящей через точку</w:t>
            </w:r>
          </w:p>
        </w:tc>
        <w:tc>
          <w:tcPr>
            <w:tcW w:w="1558"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w:t>
            </w:r>
            <w:r>
              <w:rPr>
                <w:rFonts w:ascii="Times New Roman" w:hAnsi="Times New Roman"/>
                <w:sz w:val="20"/>
                <w:szCs w:val="20"/>
              </w:rPr>
              <w:t>7</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10"/>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69</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Правила нахождения первообразных.</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19</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16"/>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Первообразные элементарных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1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Площадь криволинейной трапеции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22</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6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72</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Решение задач по теме «Площадь криволинейной трапеции»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24</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4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73</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Интеграл</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26</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9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Формула Ньютона-Лейбница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27</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96"/>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Вычисление интегралов.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29</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Определенный интеграл. Неопределенный интеграл</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31.</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77</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Вычисление площадей фигур с помощью интегралов.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02</w:t>
            </w:r>
            <w:r w:rsidRPr="00043410">
              <w:rPr>
                <w:rFonts w:ascii="Times New Roman" w:hAnsi="Times New Roman"/>
                <w:sz w:val="20"/>
                <w:szCs w:val="20"/>
              </w:rPr>
              <w:t>.01</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4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78</w:t>
            </w:r>
          </w:p>
        </w:tc>
        <w:tc>
          <w:tcPr>
            <w:tcW w:w="9500" w:type="dxa"/>
          </w:tcPr>
          <w:p w:rsidR="00007F82" w:rsidRPr="00F045D6" w:rsidRDefault="00007F82" w:rsidP="00007F82">
            <w:pPr>
              <w:pStyle w:val="a6"/>
              <w:rPr>
                <w:rFonts w:ascii="Times New Roman" w:hAnsi="Times New Roman"/>
                <w:i/>
                <w:sz w:val="20"/>
                <w:szCs w:val="20"/>
              </w:rPr>
            </w:pPr>
            <w:r w:rsidRPr="00043410">
              <w:rPr>
                <w:rFonts w:ascii="Times New Roman" w:hAnsi="Times New Roman"/>
                <w:sz w:val="20"/>
                <w:szCs w:val="20"/>
              </w:rPr>
              <w:t>Вычисление интегралов</w:t>
            </w:r>
            <w:r>
              <w:rPr>
                <w:rFonts w:ascii="Times New Roman" w:hAnsi="Times New Roman"/>
                <w:i/>
                <w:sz w:val="20"/>
                <w:szCs w:val="20"/>
              </w:rPr>
              <w:t xml:space="preserve">. </w:t>
            </w:r>
            <w:r w:rsidRPr="00F045D6">
              <w:rPr>
                <w:rFonts w:ascii="Times New Roman" w:hAnsi="Times New Roman"/>
                <w:i/>
                <w:sz w:val="20"/>
                <w:szCs w:val="20"/>
              </w:rPr>
              <w:t>Вычисление площадей плоских фигур с помощью интеграла.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03</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5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lastRenderedPageBreak/>
              <w:t>79</w:t>
            </w:r>
          </w:p>
        </w:tc>
        <w:tc>
          <w:tcPr>
            <w:tcW w:w="9500" w:type="dxa"/>
          </w:tcPr>
          <w:p w:rsidR="00007F82" w:rsidRPr="00F045D6" w:rsidRDefault="00007F82" w:rsidP="00007F82">
            <w:pPr>
              <w:pStyle w:val="a6"/>
              <w:rPr>
                <w:rFonts w:ascii="Times New Roman" w:hAnsi="Times New Roman"/>
                <w:i/>
                <w:sz w:val="20"/>
                <w:szCs w:val="20"/>
              </w:rPr>
            </w:pPr>
            <w:r w:rsidRPr="00043410">
              <w:rPr>
                <w:rFonts w:ascii="Times New Roman" w:hAnsi="Times New Roman"/>
                <w:sz w:val="20"/>
                <w:szCs w:val="20"/>
              </w:rPr>
              <w:t>Вычисление интегралов</w:t>
            </w:r>
            <w:r>
              <w:rPr>
                <w:rFonts w:ascii="Times New Roman" w:hAnsi="Times New Roman"/>
                <w:i/>
                <w:sz w:val="20"/>
                <w:szCs w:val="20"/>
              </w:rPr>
              <w:t xml:space="preserve">. </w:t>
            </w:r>
            <w:r w:rsidRPr="00F045D6">
              <w:rPr>
                <w:rFonts w:ascii="Times New Roman" w:hAnsi="Times New Roman"/>
                <w:i/>
                <w:sz w:val="20"/>
                <w:szCs w:val="20"/>
              </w:rPr>
              <w:t>Вычисление объемов тел вращения с помощью интеграла.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05</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Применение производной интеграла к решению практических задач</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07</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9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Гармонические колебания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09</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0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82</w:t>
            </w:r>
          </w:p>
        </w:tc>
        <w:tc>
          <w:tcPr>
            <w:tcW w:w="9500" w:type="dxa"/>
          </w:tcPr>
          <w:p w:rsidR="00007F82" w:rsidRPr="00F045D6" w:rsidRDefault="00007F82" w:rsidP="00007F82">
            <w:pPr>
              <w:pStyle w:val="a6"/>
              <w:rPr>
                <w:rFonts w:ascii="Times New Roman" w:hAnsi="Times New Roman"/>
                <w:i/>
                <w:sz w:val="20"/>
                <w:szCs w:val="20"/>
              </w:rPr>
            </w:pPr>
            <w:r w:rsidRPr="00043410">
              <w:rPr>
                <w:rFonts w:ascii="Times New Roman" w:hAnsi="Times New Roman"/>
                <w:sz w:val="20"/>
                <w:szCs w:val="20"/>
              </w:rPr>
              <w:t>Гармонические колебания</w:t>
            </w:r>
            <w:r>
              <w:rPr>
                <w:rFonts w:ascii="Times New Roman" w:hAnsi="Times New Roman"/>
                <w:i/>
                <w:sz w:val="20"/>
                <w:szCs w:val="20"/>
              </w:rPr>
              <w:t xml:space="preserve">. </w:t>
            </w:r>
            <w:r w:rsidRPr="00F045D6">
              <w:rPr>
                <w:rFonts w:ascii="Times New Roman" w:hAnsi="Times New Roman"/>
                <w:i/>
                <w:sz w:val="20"/>
                <w:szCs w:val="20"/>
              </w:rPr>
              <w:t>Методы решения функциональных уравнений и неравенств</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10</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1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83</w:t>
            </w:r>
          </w:p>
        </w:tc>
        <w:tc>
          <w:tcPr>
            <w:tcW w:w="9500" w:type="dxa"/>
          </w:tcPr>
          <w:p w:rsidR="00007F82" w:rsidRPr="00043410" w:rsidRDefault="00007F82" w:rsidP="00007F82">
            <w:pPr>
              <w:pStyle w:val="a6"/>
              <w:rPr>
                <w:rFonts w:ascii="Times New Roman" w:hAnsi="Times New Roman"/>
                <w:sz w:val="20"/>
                <w:szCs w:val="20"/>
              </w:rPr>
            </w:pPr>
            <w:r>
              <w:rPr>
                <w:rFonts w:ascii="Times New Roman" w:hAnsi="Times New Roman"/>
                <w:sz w:val="20"/>
                <w:szCs w:val="20"/>
              </w:rPr>
              <w:t>Повторение по теме «Интеграл»</w:t>
            </w:r>
          </w:p>
        </w:tc>
        <w:tc>
          <w:tcPr>
            <w:tcW w:w="1558"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w:t>
            </w:r>
            <w:r>
              <w:rPr>
                <w:rFonts w:ascii="Times New Roman" w:hAnsi="Times New Roman"/>
                <w:sz w:val="20"/>
                <w:szCs w:val="20"/>
              </w:rPr>
              <w:t>2</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b/>
                <w:sz w:val="20"/>
                <w:szCs w:val="20"/>
              </w:rPr>
              <w:t>Контрольная работа № 4 по теме "Интеграл"</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14</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60"/>
        </w:trPr>
        <w:tc>
          <w:tcPr>
            <w:tcW w:w="566" w:type="dxa"/>
          </w:tcPr>
          <w:p w:rsidR="00007F82" w:rsidRPr="00043410" w:rsidRDefault="00007F82" w:rsidP="00007F82">
            <w:pPr>
              <w:pStyle w:val="a6"/>
              <w:jc w:val="center"/>
              <w:rPr>
                <w:rFonts w:ascii="Times New Roman" w:hAnsi="Times New Roman"/>
                <w:i/>
                <w:sz w:val="20"/>
                <w:szCs w:val="20"/>
              </w:rPr>
            </w:pPr>
          </w:p>
        </w:tc>
        <w:tc>
          <w:tcPr>
            <w:tcW w:w="9500"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b/>
                <w:sz w:val="20"/>
                <w:szCs w:val="20"/>
              </w:rPr>
              <w:t>Комбинаторика</w:t>
            </w:r>
          </w:p>
        </w:tc>
        <w:tc>
          <w:tcPr>
            <w:tcW w:w="1558" w:type="dxa"/>
          </w:tcPr>
          <w:p w:rsidR="00007F82"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60"/>
        </w:trPr>
        <w:tc>
          <w:tcPr>
            <w:tcW w:w="566" w:type="dxa"/>
          </w:tcPr>
          <w:p w:rsidR="00007F82" w:rsidRPr="00043410" w:rsidRDefault="00007F82" w:rsidP="00007F82">
            <w:pPr>
              <w:pStyle w:val="a6"/>
              <w:jc w:val="center"/>
              <w:rPr>
                <w:rFonts w:ascii="Times New Roman" w:hAnsi="Times New Roman"/>
                <w:i/>
                <w:sz w:val="20"/>
                <w:szCs w:val="20"/>
              </w:rPr>
            </w:pPr>
            <w:r w:rsidRPr="00043410">
              <w:rPr>
                <w:rFonts w:ascii="Times New Roman" w:hAnsi="Times New Roman"/>
                <w:i/>
                <w:sz w:val="20"/>
                <w:szCs w:val="20"/>
              </w:rPr>
              <w:t>85</w:t>
            </w:r>
          </w:p>
        </w:tc>
        <w:tc>
          <w:tcPr>
            <w:tcW w:w="9500" w:type="dxa"/>
          </w:tcPr>
          <w:p w:rsidR="00007F82" w:rsidRPr="00043410" w:rsidRDefault="00007F82" w:rsidP="00007F82">
            <w:pPr>
              <w:pStyle w:val="a6"/>
              <w:rPr>
                <w:rFonts w:ascii="Times New Roman" w:hAnsi="Times New Roman"/>
                <w:i/>
                <w:sz w:val="20"/>
                <w:szCs w:val="20"/>
              </w:rPr>
            </w:pPr>
            <w:r w:rsidRPr="00043410">
              <w:rPr>
                <w:rFonts w:ascii="Times New Roman" w:hAnsi="Times New Roman"/>
                <w:sz w:val="20"/>
                <w:szCs w:val="20"/>
              </w:rPr>
              <w:t>Комбинаторика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16</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4"/>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Правило произведения.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17</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52"/>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87</w:t>
            </w:r>
          </w:p>
        </w:tc>
        <w:tc>
          <w:tcPr>
            <w:tcW w:w="9500" w:type="dxa"/>
          </w:tcPr>
          <w:p w:rsidR="00007F82" w:rsidRPr="00F045D6" w:rsidRDefault="00007F82" w:rsidP="00007F82">
            <w:pPr>
              <w:pStyle w:val="a6"/>
              <w:rPr>
                <w:rFonts w:ascii="Times New Roman" w:hAnsi="Times New Roman"/>
                <w:i/>
                <w:sz w:val="20"/>
                <w:szCs w:val="20"/>
              </w:rPr>
            </w:pPr>
            <w:r w:rsidRPr="00043410">
              <w:rPr>
                <w:rFonts w:ascii="Times New Roman" w:hAnsi="Times New Roman"/>
                <w:sz w:val="20"/>
                <w:szCs w:val="20"/>
              </w:rPr>
              <w:t>Правило произведения</w:t>
            </w:r>
            <w:r>
              <w:rPr>
                <w:rFonts w:ascii="Times New Roman" w:hAnsi="Times New Roman"/>
                <w:i/>
                <w:sz w:val="20"/>
                <w:szCs w:val="20"/>
              </w:rPr>
              <w:t xml:space="preserve">. </w:t>
            </w:r>
            <w:r w:rsidRPr="00F045D6">
              <w:rPr>
                <w:rFonts w:ascii="Times New Roman" w:hAnsi="Times New Roman"/>
                <w:i/>
                <w:sz w:val="20"/>
                <w:szCs w:val="20"/>
              </w:rPr>
              <w:t>Решение уравнений степени выше 2 специальных видов</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19</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4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88</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Перестановки.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21</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40"/>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89</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Размещения.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24</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1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Сочетания и их свойства.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26</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2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Использование таблиц и диаграмм для представления </w:t>
            </w:r>
            <w:proofErr w:type="spellStart"/>
            <w:proofErr w:type="gramStart"/>
            <w:r w:rsidRPr="00043410">
              <w:rPr>
                <w:rFonts w:ascii="Times New Roman" w:hAnsi="Times New Roman"/>
                <w:sz w:val="20"/>
                <w:szCs w:val="20"/>
              </w:rPr>
              <w:t>данных</w:t>
            </w:r>
            <w:r>
              <w:rPr>
                <w:rFonts w:ascii="Times New Roman" w:hAnsi="Times New Roman"/>
                <w:i/>
                <w:sz w:val="20"/>
                <w:szCs w:val="20"/>
              </w:rPr>
              <w:t>.</w:t>
            </w:r>
            <w:r w:rsidRPr="00F045D6">
              <w:rPr>
                <w:rFonts w:ascii="Times New Roman" w:hAnsi="Times New Roman"/>
                <w:i/>
                <w:sz w:val="20"/>
                <w:szCs w:val="20"/>
              </w:rPr>
              <w:t>Формула</w:t>
            </w:r>
            <w:proofErr w:type="spellEnd"/>
            <w:proofErr w:type="gramEnd"/>
            <w:r w:rsidRPr="00F045D6">
              <w:rPr>
                <w:rFonts w:ascii="Times New Roman" w:hAnsi="Times New Roman"/>
                <w:i/>
                <w:sz w:val="20"/>
                <w:szCs w:val="20"/>
              </w:rPr>
              <w:t xml:space="preserve"> Бинома Ньютона</w:t>
            </w:r>
            <w:r w:rsidRPr="00043410">
              <w:rPr>
                <w:rFonts w:ascii="Times New Roman" w:hAnsi="Times New Roman"/>
                <w:sz w:val="20"/>
                <w:szCs w:val="20"/>
              </w:rPr>
              <w:t xml:space="preserve">.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28</w:t>
            </w:r>
            <w:r w:rsidRPr="00043410">
              <w:rPr>
                <w:rFonts w:ascii="Times New Roman" w:hAnsi="Times New Roman"/>
                <w:sz w:val="20"/>
                <w:szCs w:val="20"/>
              </w:rPr>
              <w:t>.02</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4"/>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92</w:t>
            </w:r>
          </w:p>
        </w:tc>
        <w:tc>
          <w:tcPr>
            <w:tcW w:w="9500" w:type="dxa"/>
          </w:tcPr>
          <w:p w:rsidR="00007F82" w:rsidRPr="00043410" w:rsidRDefault="00007F82" w:rsidP="00007F82">
            <w:pPr>
              <w:pStyle w:val="a6"/>
              <w:rPr>
                <w:rFonts w:ascii="Times New Roman" w:hAnsi="Times New Roman"/>
                <w:sz w:val="20"/>
                <w:szCs w:val="20"/>
              </w:rPr>
            </w:pPr>
            <w:r w:rsidRPr="00F045D6">
              <w:rPr>
                <w:rFonts w:ascii="Times New Roman" w:hAnsi="Times New Roman"/>
                <w:i/>
                <w:sz w:val="20"/>
                <w:szCs w:val="20"/>
              </w:rPr>
              <w:t>Теорема Виета, теорема Безу</w:t>
            </w:r>
            <w:r w:rsidRPr="00043410">
              <w:rPr>
                <w:rFonts w:ascii="Times New Roman" w:hAnsi="Times New Roman"/>
                <w:sz w:val="20"/>
                <w:szCs w:val="20"/>
              </w:rPr>
              <w:t xml:space="preserve">. </w:t>
            </w:r>
            <w:r w:rsidRPr="00F045D6">
              <w:rPr>
                <w:rFonts w:ascii="Times New Roman" w:hAnsi="Times New Roman"/>
                <w:bCs/>
                <w:i/>
                <w:sz w:val="20"/>
                <w:szCs w:val="20"/>
              </w:rPr>
              <w:t xml:space="preserve">Основные понятия теории графов. Деревья. </w:t>
            </w:r>
            <w:r w:rsidRPr="00F045D6">
              <w:rPr>
                <w:rFonts w:ascii="Times New Roman" w:hAnsi="Times New Roman"/>
                <w:bCs/>
                <w:sz w:val="20"/>
                <w:szCs w:val="20"/>
              </w:rPr>
              <w:t xml:space="preserve">Двоичное дерево. Связность. </w:t>
            </w:r>
            <w:r w:rsidRPr="00F045D6">
              <w:rPr>
                <w:rFonts w:ascii="Times New Roman" w:hAnsi="Times New Roman"/>
                <w:bCs/>
                <w:i/>
                <w:sz w:val="20"/>
                <w:szCs w:val="20"/>
              </w:rPr>
              <w:t>Компоненты связности. Пути на графе</w:t>
            </w:r>
            <w:r w:rsidRPr="00F045D6">
              <w:rPr>
                <w:rFonts w:ascii="Times New Roman" w:hAnsi="Times New Roman"/>
                <w:bCs/>
                <w:sz w:val="20"/>
                <w:szCs w:val="20"/>
              </w:rPr>
              <w:t xml:space="preserve">. </w:t>
            </w:r>
            <w:proofErr w:type="spellStart"/>
            <w:r w:rsidRPr="004A20CF">
              <w:rPr>
                <w:rFonts w:ascii="Times New Roman" w:hAnsi="Times New Roman"/>
                <w:bCs/>
                <w:i/>
                <w:sz w:val="20"/>
                <w:szCs w:val="20"/>
              </w:rPr>
              <w:t>Эйлеровы</w:t>
            </w:r>
            <w:proofErr w:type="spellEnd"/>
            <w:r w:rsidRPr="004A20CF">
              <w:rPr>
                <w:rFonts w:ascii="Times New Roman" w:hAnsi="Times New Roman"/>
                <w:bCs/>
                <w:i/>
                <w:sz w:val="20"/>
                <w:szCs w:val="20"/>
              </w:rPr>
              <w:t xml:space="preserve"> и Гамильтоновы пути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01</w:t>
            </w:r>
            <w:r w:rsidRPr="00043410">
              <w:rPr>
                <w:rFonts w:ascii="Times New Roman" w:hAnsi="Times New Roman"/>
                <w:sz w:val="20"/>
                <w:szCs w:val="20"/>
              </w:rPr>
              <w:t>.0</w:t>
            </w:r>
            <w:r>
              <w:rPr>
                <w:rFonts w:ascii="Times New Roman" w:hAnsi="Times New Roman"/>
                <w:sz w:val="20"/>
                <w:szCs w:val="20"/>
              </w:rPr>
              <w:t>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0"/>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93</w:t>
            </w:r>
          </w:p>
        </w:tc>
        <w:tc>
          <w:tcPr>
            <w:tcW w:w="9500" w:type="dxa"/>
          </w:tcPr>
          <w:p w:rsidR="00007F82" w:rsidRPr="00043410" w:rsidRDefault="00007F82" w:rsidP="00007F82">
            <w:pPr>
              <w:pStyle w:val="a6"/>
              <w:rPr>
                <w:rFonts w:ascii="Times New Roman" w:hAnsi="Times New Roman"/>
                <w:sz w:val="20"/>
                <w:szCs w:val="20"/>
              </w:rPr>
            </w:pPr>
            <w:r w:rsidRPr="00F045D6">
              <w:rPr>
                <w:rFonts w:ascii="Times New Roman" w:hAnsi="Times New Roman"/>
                <w:i/>
                <w:sz w:val="20"/>
                <w:szCs w:val="20"/>
              </w:rPr>
              <w:t>Приводимые и неприводимые многочлены</w:t>
            </w:r>
            <w:r w:rsidRPr="00043410">
              <w:rPr>
                <w:rFonts w:ascii="Times New Roman" w:hAnsi="Times New Roman"/>
                <w:sz w:val="20"/>
                <w:szCs w:val="20"/>
              </w:rPr>
              <w:t xml:space="preserve">. </w:t>
            </w:r>
            <w:r w:rsidRPr="00F045D6">
              <w:rPr>
                <w:rFonts w:ascii="Times New Roman" w:hAnsi="Times New Roman"/>
                <w:i/>
                <w:sz w:val="20"/>
                <w:szCs w:val="20"/>
              </w:rPr>
              <w:t>Основная теорема алгебры</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02.03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70"/>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94</w:t>
            </w:r>
          </w:p>
        </w:tc>
        <w:tc>
          <w:tcPr>
            <w:tcW w:w="9500" w:type="dxa"/>
          </w:tcPr>
          <w:p w:rsidR="00007F82" w:rsidRPr="00043410" w:rsidRDefault="00007F82" w:rsidP="00007F82">
            <w:pPr>
              <w:pStyle w:val="a6"/>
              <w:rPr>
                <w:rFonts w:ascii="Times New Roman" w:hAnsi="Times New Roman"/>
                <w:sz w:val="20"/>
                <w:szCs w:val="20"/>
              </w:rPr>
            </w:pPr>
            <w:r w:rsidRPr="00F045D6">
              <w:rPr>
                <w:rFonts w:ascii="Times New Roman" w:hAnsi="Times New Roman"/>
                <w:i/>
                <w:sz w:val="20"/>
                <w:szCs w:val="20"/>
              </w:rPr>
              <w:t>Симметрические многочлены</w:t>
            </w:r>
            <w:r w:rsidRPr="00043410">
              <w:rPr>
                <w:rFonts w:ascii="Times New Roman" w:hAnsi="Times New Roman"/>
                <w:sz w:val="20"/>
                <w:szCs w:val="20"/>
              </w:rPr>
              <w:t xml:space="preserve">. </w:t>
            </w:r>
            <w:r w:rsidRPr="00F045D6">
              <w:rPr>
                <w:rFonts w:ascii="Times New Roman" w:hAnsi="Times New Roman"/>
                <w:i/>
                <w:sz w:val="20"/>
                <w:szCs w:val="20"/>
              </w:rPr>
              <w:t xml:space="preserve">Целочисленные и </w:t>
            </w:r>
            <w:proofErr w:type="spellStart"/>
            <w:r w:rsidRPr="00F045D6">
              <w:rPr>
                <w:rFonts w:ascii="Times New Roman" w:hAnsi="Times New Roman"/>
                <w:i/>
                <w:sz w:val="20"/>
                <w:szCs w:val="20"/>
              </w:rPr>
              <w:t>целозначные</w:t>
            </w:r>
            <w:proofErr w:type="spellEnd"/>
            <w:r w:rsidRPr="00F045D6">
              <w:rPr>
                <w:rFonts w:ascii="Times New Roman" w:hAnsi="Times New Roman"/>
                <w:i/>
                <w:sz w:val="20"/>
                <w:szCs w:val="20"/>
              </w:rPr>
              <w:t xml:space="preserve"> многочлены</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04</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9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Урок обобщения и систематизации знания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06</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4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b/>
                <w:sz w:val="20"/>
                <w:szCs w:val="20"/>
              </w:rPr>
              <w:t>Контрольная работа № 5 по теме " Комбинаторика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09</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3"/>
        </w:trPr>
        <w:tc>
          <w:tcPr>
            <w:tcW w:w="566" w:type="dxa"/>
          </w:tcPr>
          <w:p w:rsidR="00007F82" w:rsidRPr="00043410" w:rsidRDefault="00007F82" w:rsidP="00007F82">
            <w:pPr>
              <w:pStyle w:val="a6"/>
              <w:jc w:val="center"/>
              <w:rPr>
                <w:rFonts w:ascii="Times New Roman" w:hAnsi="Times New Roman"/>
                <w:sz w:val="20"/>
                <w:szCs w:val="20"/>
              </w:rPr>
            </w:pPr>
          </w:p>
        </w:tc>
        <w:tc>
          <w:tcPr>
            <w:tcW w:w="9500" w:type="dxa"/>
          </w:tcPr>
          <w:p w:rsidR="00007F82" w:rsidRPr="00043410" w:rsidRDefault="00007F82" w:rsidP="00007F82">
            <w:pPr>
              <w:pStyle w:val="a6"/>
              <w:jc w:val="center"/>
              <w:rPr>
                <w:rFonts w:ascii="Times New Roman" w:hAnsi="Times New Roman"/>
                <w:sz w:val="20"/>
                <w:szCs w:val="20"/>
              </w:rPr>
            </w:pPr>
            <w:r w:rsidRPr="007B10CF">
              <w:rPr>
                <w:rFonts w:ascii="Times New Roman" w:hAnsi="Times New Roman"/>
                <w:b/>
                <w:color w:val="000000" w:themeColor="text1"/>
                <w:sz w:val="20"/>
                <w:szCs w:val="20"/>
              </w:rPr>
              <w:t>Элементы теории вероятностей</w:t>
            </w:r>
          </w:p>
        </w:tc>
        <w:tc>
          <w:tcPr>
            <w:tcW w:w="1558" w:type="dxa"/>
          </w:tcPr>
          <w:p w:rsidR="00007F82"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97</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События.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11</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4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98</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Вычисление частот и вероятностей событий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13</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1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99</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Комбинация событий. </w:t>
            </w:r>
          </w:p>
        </w:tc>
        <w:tc>
          <w:tcPr>
            <w:tcW w:w="1558"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w:t>
            </w:r>
            <w:r>
              <w:rPr>
                <w:rFonts w:ascii="Times New Roman" w:hAnsi="Times New Roman"/>
                <w:sz w:val="20"/>
                <w:szCs w:val="20"/>
              </w:rPr>
              <w:t>5</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100</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Противоположное событие</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16</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8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101</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Вероятность события.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18</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38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102</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Вычисление вероятностей в опытах с равновозможными элементарными исходами. Использование комбинаторики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8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103</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Сложение вероятностей.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22</w:t>
            </w:r>
            <w:r w:rsidRPr="00043410">
              <w:rPr>
                <w:rFonts w:ascii="Times New Roman" w:hAnsi="Times New Roman"/>
                <w:sz w:val="20"/>
                <w:szCs w:val="20"/>
              </w:rPr>
              <w:t>.03</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37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104</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Использование формулы сложения вероятностей, диаграмм Эйлера, дерева вероятностей, формулы Бернулли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01</w:t>
            </w:r>
            <w:r w:rsidRPr="00043410">
              <w:rPr>
                <w:rFonts w:ascii="Times New Roman" w:hAnsi="Times New Roman"/>
                <w:sz w:val="20"/>
                <w:szCs w:val="20"/>
              </w:rPr>
              <w:t>.0</w:t>
            </w:r>
            <w:r>
              <w:rPr>
                <w:rFonts w:ascii="Times New Roman" w:hAnsi="Times New Roman"/>
                <w:sz w:val="20"/>
                <w:szCs w:val="20"/>
              </w:rPr>
              <w:t>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9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105</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Независимые события. Вычисление вероятностей независимых событий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03.04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106</w:t>
            </w:r>
          </w:p>
        </w:tc>
        <w:tc>
          <w:tcPr>
            <w:tcW w:w="9500" w:type="dxa"/>
          </w:tcPr>
          <w:p w:rsidR="00007F82" w:rsidRPr="00043410" w:rsidRDefault="00007F82" w:rsidP="00007F82">
            <w:pPr>
              <w:pStyle w:val="a6"/>
              <w:rPr>
                <w:rFonts w:ascii="Times New Roman" w:hAnsi="Times New Roman"/>
                <w:sz w:val="20"/>
                <w:szCs w:val="20"/>
              </w:rPr>
            </w:pPr>
            <w:r w:rsidRPr="00043410">
              <w:rPr>
                <w:rFonts w:ascii="Times New Roman" w:hAnsi="Times New Roman"/>
                <w:sz w:val="20"/>
                <w:szCs w:val="20"/>
              </w:rPr>
              <w:t xml:space="preserve">Умножение вероятностей. </w:t>
            </w:r>
            <w:r w:rsidRPr="00043410">
              <w:rPr>
                <w:rFonts w:ascii="Times New Roman" w:hAnsi="Times New Roman"/>
                <w:bCs/>
                <w:sz w:val="20"/>
                <w:szCs w:val="20"/>
              </w:rPr>
              <w:t>Правило умножения вероятностей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05.04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107</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 xml:space="preserve">Статистическая вероятность.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06.04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108</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bCs/>
                <w:color w:val="000000" w:themeColor="text1"/>
                <w:sz w:val="20"/>
                <w:szCs w:val="20"/>
              </w:rPr>
              <w:t>Условная вероятность</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08.04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109</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bCs/>
                <w:color w:val="000000" w:themeColor="text1"/>
                <w:sz w:val="20"/>
                <w:szCs w:val="20"/>
              </w:rPr>
              <w:t xml:space="preserve">Правило умножения вероятностей. </w:t>
            </w:r>
            <w:r w:rsidRPr="007B10CF">
              <w:rPr>
                <w:rFonts w:ascii="Times New Roman" w:hAnsi="Times New Roman"/>
                <w:bCs/>
                <w:i/>
                <w:color w:val="000000" w:themeColor="text1"/>
                <w:sz w:val="20"/>
                <w:szCs w:val="20"/>
              </w:rPr>
              <w:t>Вероятностное пространство. Аксиомы теории вероятностей.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10</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5"/>
        </w:trPr>
        <w:tc>
          <w:tcPr>
            <w:tcW w:w="566" w:type="dxa"/>
          </w:tcPr>
          <w:p w:rsidR="00007F82" w:rsidRPr="00043410" w:rsidRDefault="00007F82" w:rsidP="00007F82">
            <w:pPr>
              <w:pStyle w:val="a6"/>
              <w:jc w:val="center"/>
              <w:rPr>
                <w:rFonts w:ascii="Times New Roman" w:hAnsi="Times New Roman"/>
                <w:bCs/>
                <w:sz w:val="20"/>
                <w:szCs w:val="20"/>
              </w:rPr>
            </w:pPr>
            <w:r w:rsidRPr="00043410">
              <w:rPr>
                <w:rFonts w:ascii="Times New Roman" w:hAnsi="Times New Roman"/>
                <w:bCs/>
                <w:sz w:val="20"/>
                <w:szCs w:val="20"/>
              </w:rPr>
              <w:t>110</w:t>
            </w:r>
          </w:p>
        </w:tc>
        <w:tc>
          <w:tcPr>
            <w:tcW w:w="9500" w:type="dxa"/>
          </w:tcPr>
          <w:p w:rsidR="00007F82" w:rsidRPr="007B10CF" w:rsidRDefault="00007F82" w:rsidP="00007F82">
            <w:pPr>
              <w:pStyle w:val="a6"/>
              <w:rPr>
                <w:rFonts w:ascii="Times New Roman" w:hAnsi="Times New Roman"/>
                <w:bCs/>
                <w:color w:val="000000" w:themeColor="text1"/>
                <w:sz w:val="20"/>
                <w:szCs w:val="20"/>
              </w:rPr>
            </w:pPr>
            <w:r w:rsidRPr="007B10CF">
              <w:rPr>
                <w:rFonts w:ascii="Times New Roman" w:hAnsi="Times New Roman"/>
                <w:bCs/>
                <w:color w:val="000000" w:themeColor="text1"/>
                <w:sz w:val="20"/>
                <w:szCs w:val="20"/>
              </w:rPr>
              <w:t>Формула полной вероятности. Формула Байеса.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12</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64"/>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111</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«Комбинаторика»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13</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5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112</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b/>
                <w:color w:val="000000" w:themeColor="text1"/>
                <w:sz w:val="20"/>
                <w:szCs w:val="20"/>
              </w:rPr>
              <w:t>Контрольная работа № 6 по теме «Элементы теории вероятностей»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15</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0"/>
        </w:trPr>
        <w:tc>
          <w:tcPr>
            <w:tcW w:w="15027" w:type="dxa"/>
            <w:gridSpan w:val="6"/>
          </w:tcPr>
          <w:p w:rsidR="00007F82" w:rsidRPr="007B10CF" w:rsidRDefault="00007F82" w:rsidP="00007F82">
            <w:pPr>
              <w:pStyle w:val="a6"/>
              <w:jc w:val="center"/>
              <w:rPr>
                <w:rFonts w:ascii="Times New Roman" w:hAnsi="Times New Roman"/>
                <w:color w:val="000000" w:themeColor="text1"/>
                <w:sz w:val="20"/>
                <w:szCs w:val="20"/>
              </w:rPr>
            </w:pPr>
            <w:r w:rsidRPr="007B10CF">
              <w:rPr>
                <w:rFonts w:ascii="Times New Roman" w:hAnsi="Times New Roman"/>
                <w:b/>
                <w:bCs/>
                <w:color w:val="000000" w:themeColor="text1"/>
                <w:sz w:val="20"/>
                <w:szCs w:val="20"/>
              </w:rPr>
              <w:t>Статистика</w:t>
            </w:r>
          </w:p>
        </w:tc>
      </w:tr>
      <w:tr w:rsidR="00007F82" w:rsidRPr="00043410" w:rsidTr="00232388">
        <w:trPr>
          <w:trHeight w:val="270"/>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113</w:t>
            </w:r>
          </w:p>
        </w:tc>
        <w:tc>
          <w:tcPr>
            <w:tcW w:w="9500" w:type="dxa"/>
          </w:tcPr>
          <w:p w:rsidR="00007F82" w:rsidRPr="007B10CF" w:rsidRDefault="00007F82" w:rsidP="00007F82">
            <w:pPr>
              <w:pStyle w:val="a6"/>
              <w:rPr>
                <w:rFonts w:ascii="Times New Roman" w:hAnsi="Times New Roman"/>
                <w:bCs/>
                <w:color w:val="000000" w:themeColor="text1"/>
                <w:sz w:val="20"/>
                <w:szCs w:val="20"/>
              </w:rPr>
            </w:pPr>
            <w:r w:rsidRPr="007B10CF">
              <w:rPr>
                <w:rFonts w:ascii="Times New Roman" w:hAnsi="Times New Roman"/>
                <w:color w:val="000000" w:themeColor="text1"/>
                <w:sz w:val="20"/>
                <w:szCs w:val="20"/>
              </w:rPr>
              <w:t>Случайные величины. Непрерывные случайные величины.</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17</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90"/>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lastRenderedPageBreak/>
              <w:t>114</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Плотность вероятности. Функция распределения. Равномерное распределение</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19</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33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115</w:t>
            </w:r>
          </w:p>
        </w:tc>
        <w:tc>
          <w:tcPr>
            <w:tcW w:w="9500" w:type="dxa"/>
          </w:tcPr>
          <w:p w:rsidR="00007F82" w:rsidRPr="007B10CF" w:rsidRDefault="00007F82" w:rsidP="00007F82">
            <w:pPr>
              <w:pStyle w:val="a6"/>
              <w:rPr>
                <w:rFonts w:ascii="Times New Roman" w:hAnsi="Times New Roman"/>
                <w:bCs/>
                <w:i/>
                <w:color w:val="000000" w:themeColor="text1"/>
                <w:sz w:val="20"/>
                <w:szCs w:val="20"/>
              </w:rPr>
            </w:pPr>
            <w:r w:rsidRPr="007B10CF">
              <w:rPr>
                <w:rFonts w:ascii="Times New Roman" w:hAnsi="Times New Roman"/>
                <w:bCs/>
                <w:color w:val="000000" w:themeColor="text1"/>
                <w:sz w:val="20"/>
                <w:szCs w:val="20"/>
              </w:rPr>
              <w:t xml:space="preserve">Дискретные случайные величины и распределения. </w:t>
            </w:r>
            <w:r w:rsidRPr="007B10CF">
              <w:rPr>
                <w:rFonts w:ascii="Times New Roman" w:hAnsi="Times New Roman"/>
                <w:bCs/>
                <w:i/>
                <w:color w:val="000000" w:themeColor="text1"/>
                <w:sz w:val="20"/>
                <w:szCs w:val="20"/>
              </w:rPr>
              <w:t>Построение соответствий</w:t>
            </w:r>
            <w:r w:rsidRPr="007B10CF">
              <w:rPr>
                <w:rFonts w:ascii="Times New Roman" w:hAnsi="Times New Roman"/>
                <w:bCs/>
                <w:color w:val="000000" w:themeColor="text1"/>
                <w:sz w:val="20"/>
                <w:szCs w:val="20"/>
              </w:rPr>
              <w:t xml:space="preserve">. </w:t>
            </w:r>
            <w:r w:rsidRPr="007B10CF">
              <w:rPr>
                <w:rFonts w:ascii="Times New Roman" w:hAnsi="Times New Roman"/>
                <w:bCs/>
                <w:i/>
                <w:color w:val="000000" w:themeColor="text1"/>
                <w:sz w:val="20"/>
                <w:szCs w:val="20"/>
              </w:rPr>
              <w:t xml:space="preserve">Инъективные и </w:t>
            </w:r>
            <w:proofErr w:type="spellStart"/>
            <w:r w:rsidRPr="007B10CF">
              <w:rPr>
                <w:rFonts w:ascii="Times New Roman" w:hAnsi="Times New Roman"/>
                <w:bCs/>
                <w:i/>
                <w:color w:val="000000" w:themeColor="text1"/>
                <w:sz w:val="20"/>
                <w:szCs w:val="20"/>
              </w:rPr>
              <w:t>сюръективные</w:t>
            </w:r>
            <w:proofErr w:type="spellEnd"/>
            <w:r w:rsidRPr="007B10CF">
              <w:rPr>
                <w:rFonts w:ascii="Times New Roman" w:hAnsi="Times New Roman"/>
                <w:bCs/>
                <w:i/>
                <w:color w:val="000000" w:themeColor="text1"/>
                <w:sz w:val="20"/>
                <w:szCs w:val="20"/>
              </w:rPr>
              <w:t xml:space="preserve"> соответствия. Биекции. Дискретная непрерывность. Принцип Дирихле.</w:t>
            </w:r>
          </w:p>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bCs/>
                <w:i/>
                <w:color w:val="000000" w:themeColor="text1"/>
                <w:sz w:val="20"/>
                <w:szCs w:val="20"/>
              </w:rPr>
              <w:t>Кодирование. Двоичная запись.</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858"/>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116</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 xml:space="preserve">Центральные тенденции. Показательное распределение, его параметры. </w:t>
            </w:r>
          </w:p>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i/>
                <w:color w:val="000000" w:themeColor="text1"/>
                <w:sz w:val="20"/>
                <w:szCs w:val="20"/>
              </w:rPr>
              <w:t>Распределение Пуассона и его применение</w:t>
            </w:r>
            <w:r w:rsidRPr="007B10CF">
              <w:rPr>
                <w:rFonts w:ascii="Times New Roman" w:hAnsi="Times New Roman"/>
                <w:color w:val="000000" w:themeColor="text1"/>
                <w:sz w:val="20"/>
                <w:szCs w:val="20"/>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7B10CF">
              <w:rPr>
                <w:rFonts w:ascii="Times New Roman" w:hAnsi="Times New Roman"/>
                <w:i/>
                <w:color w:val="000000" w:themeColor="text1"/>
                <w:sz w:val="20"/>
                <w:szCs w:val="20"/>
              </w:rPr>
              <w:t>Центральная предельная теорема</w:t>
            </w:r>
            <w:r w:rsidRPr="007B10CF">
              <w:rPr>
                <w:rFonts w:ascii="Times New Roman" w:hAnsi="Times New Roman"/>
                <w:color w:val="000000" w:themeColor="text1"/>
                <w:sz w:val="20"/>
                <w:szCs w:val="20"/>
              </w:rPr>
              <w:t>.</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22</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04"/>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117</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 xml:space="preserve">Совместные распределения. </w:t>
            </w:r>
            <w:r w:rsidRPr="007B10CF">
              <w:rPr>
                <w:rFonts w:ascii="Times New Roman" w:hAnsi="Times New Roman"/>
                <w:bCs/>
                <w:color w:val="000000" w:themeColor="text1"/>
                <w:sz w:val="20"/>
                <w:szCs w:val="20"/>
              </w:rPr>
              <w:t>Распределение суммы и произведения независимых случайных величин</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24</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6"/>
        </w:trPr>
        <w:tc>
          <w:tcPr>
            <w:tcW w:w="566" w:type="dxa"/>
          </w:tcPr>
          <w:p w:rsidR="00007F82" w:rsidRPr="00043410" w:rsidRDefault="00007F82" w:rsidP="00007F82">
            <w:pPr>
              <w:pStyle w:val="a6"/>
              <w:jc w:val="center"/>
              <w:rPr>
                <w:rFonts w:ascii="Times New Roman" w:hAnsi="Times New Roman"/>
                <w:bCs/>
                <w:sz w:val="20"/>
                <w:szCs w:val="20"/>
              </w:rPr>
            </w:pPr>
            <w:r w:rsidRPr="00043410">
              <w:rPr>
                <w:rFonts w:ascii="Times New Roman" w:hAnsi="Times New Roman"/>
                <w:bCs/>
                <w:sz w:val="20"/>
                <w:szCs w:val="20"/>
              </w:rPr>
              <w:t>118</w:t>
            </w:r>
          </w:p>
        </w:tc>
        <w:tc>
          <w:tcPr>
            <w:tcW w:w="9500" w:type="dxa"/>
          </w:tcPr>
          <w:p w:rsidR="00007F82" w:rsidRPr="007B10CF" w:rsidRDefault="00007F82" w:rsidP="00007F82">
            <w:pPr>
              <w:pStyle w:val="a6"/>
              <w:rPr>
                <w:rFonts w:ascii="Times New Roman" w:hAnsi="Times New Roman"/>
                <w:bCs/>
                <w:color w:val="000000" w:themeColor="text1"/>
                <w:sz w:val="20"/>
                <w:szCs w:val="20"/>
              </w:rPr>
            </w:pPr>
            <w:r w:rsidRPr="007B10CF">
              <w:rPr>
                <w:rFonts w:ascii="Times New Roman" w:hAnsi="Times New Roman"/>
                <w:bCs/>
                <w:color w:val="000000" w:themeColor="text1"/>
                <w:sz w:val="20"/>
                <w:szCs w:val="20"/>
              </w:rPr>
              <w:t xml:space="preserve">Математическое ожидание и дисперсия случайной величины.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26</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46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119</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bCs/>
                <w:color w:val="000000" w:themeColor="text1"/>
                <w:sz w:val="20"/>
                <w:szCs w:val="20"/>
              </w:rPr>
              <w:t xml:space="preserve">Бинарная случайная величина, распределение Бернулли. Геометрическое распределение. Биномиальное распределение и его свойства. </w:t>
            </w:r>
            <w:r w:rsidRPr="007B10CF">
              <w:rPr>
                <w:rFonts w:ascii="Times New Roman" w:hAnsi="Times New Roman"/>
                <w:i/>
                <w:color w:val="000000" w:themeColor="text1"/>
                <w:sz w:val="20"/>
                <w:szCs w:val="20"/>
              </w:rPr>
              <w:t>Гипергеометрическое распределение и его свойства.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27</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43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120</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 xml:space="preserve">Меры разброса. </w:t>
            </w:r>
            <w:r w:rsidRPr="007B10CF">
              <w:rPr>
                <w:rFonts w:ascii="Times New Roman" w:hAnsi="Times New Roman"/>
                <w:i/>
                <w:color w:val="000000" w:themeColor="text1"/>
                <w:sz w:val="20"/>
                <w:szCs w:val="20"/>
              </w:rPr>
              <w:t>Неравенство Чебышева. Теорема Чебышева и  теорема Бернулли. Закон больших чисел</w:t>
            </w:r>
            <w:r w:rsidRPr="007B10CF">
              <w:rPr>
                <w:rFonts w:ascii="Times New Roman" w:hAnsi="Times New Roman"/>
                <w:color w:val="000000" w:themeColor="text1"/>
                <w:sz w:val="20"/>
                <w:szCs w:val="20"/>
              </w:rPr>
              <w:t>. Выборочный метод измерения вероятностей. Роль закона больших чисел в науке, природе и обществе</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29</w:t>
            </w:r>
            <w:r w:rsidRPr="00043410">
              <w:rPr>
                <w:rFonts w:ascii="Times New Roman" w:hAnsi="Times New Roman"/>
                <w:sz w:val="20"/>
                <w:szCs w:val="20"/>
              </w:rPr>
              <w:t>.04</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9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121</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Ковариация двух случайных величин. Понятие о коэффициенте корреляции.</w:t>
            </w:r>
            <w:r w:rsidRPr="007B10CF">
              <w:rPr>
                <w:rFonts w:ascii="Times New Roman" w:hAnsi="Times New Roman"/>
                <w:bCs/>
                <w:color w:val="000000" w:themeColor="text1"/>
                <w:sz w:val="20"/>
                <w:szCs w:val="20"/>
              </w:rPr>
              <w:t xml:space="preserve"> Совместные наблюдения двух случайных величин. </w:t>
            </w:r>
            <w:r w:rsidRPr="007B10CF">
              <w:rPr>
                <w:rFonts w:ascii="Times New Roman" w:hAnsi="Times New Roman"/>
                <w:i/>
                <w:color w:val="000000" w:themeColor="text1"/>
                <w:sz w:val="20"/>
                <w:szCs w:val="20"/>
              </w:rPr>
              <w:t xml:space="preserve">Выборочный коэффициент корреляции. </w:t>
            </w:r>
            <w:r w:rsidRPr="007B10CF">
              <w:rPr>
                <w:rFonts w:ascii="Times New Roman" w:hAnsi="Times New Roman"/>
                <w:bCs/>
                <w:i/>
                <w:color w:val="000000" w:themeColor="text1"/>
                <w:sz w:val="20"/>
                <w:szCs w:val="20"/>
              </w:rPr>
              <w:t>Линейная регрессия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03</w:t>
            </w:r>
            <w:r w:rsidRPr="00043410">
              <w:rPr>
                <w:rFonts w:ascii="Times New Roman" w:hAnsi="Times New Roman"/>
                <w:sz w:val="20"/>
                <w:szCs w:val="20"/>
              </w:rPr>
              <w:t>.0</w:t>
            </w:r>
            <w:r>
              <w:rPr>
                <w:rFonts w:ascii="Times New Roman" w:hAnsi="Times New Roman"/>
                <w:sz w:val="20"/>
                <w:szCs w:val="20"/>
              </w:rPr>
              <w:t>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40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122</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i/>
                <w:color w:val="000000" w:themeColor="text1"/>
                <w:sz w:val="20"/>
                <w:szCs w:val="20"/>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04</w:t>
            </w:r>
            <w:r w:rsidRPr="00043410">
              <w:rPr>
                <w:rFonts w:ascii="Times New Roman" w:hAnsi="Times New Roman"/>
                <w:sz w:val="20"/>
                <w:szCs w:val="20"/>
              </w:rPr>
              <w:t>.0</w:t>
            </w:r>
            <w:r>
              <w:rPr>
                <w:rFonts w:ascii="Times New Roman" w:hAnsi="Times New Roman"/>
                <w:sz w:val="20"/>
                <w:szCs w:val="20"/>
              </w:rPr>
              <w:t>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4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123</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b/>
                <w:color w:val="000000" w:themeColor="text1"/>
                <w:sz w:val="20"/>
                <w:szCs w:val="20"/>
              </w:rPr>
              <w:t>Контрольная работа № 7 по теме "Статистика "</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06</w:t>
            </w:r>
            <w:r w:rsidRPr="00043410">
              <w:rPr>
                <w:rFonts w:ascii="Times New Roman" w:hAnsi="Times New Roman"/>
                <w:sz w:val="20"/>
                <w:szCs w:val="20"/>
              </w:rPr>
              <w:t>.0</w:t>
            </w:r>
            <w:r>
              <w:rPr>
                <w:rFonts w:ascii="Times New Roman" w:hAnsi="Times New Roman"/>
                <w:sz w:val="20"/>
                <w:szCs w:val="20"/>
              </w:rPr>
              <w:t>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05"/>
        </w:trPr>
        <w:tc>
          <w:tcPr>
            <w:tcW w:w="15027" w:type="dxa"/>
            <w:gridSpan w:val="6"/>
          </w:tcPr>
          <w:p w:rsidR="00007F82" w:rsidRPr="007B10CF" w:rsidRDefault="00007F82" w:rsidP="00007F82">
            <w:pPr>
              <w:pStyle w:val="a6"/>
              <w:jc w:val="center"/>
              <w:rPr>
                <w:rFonts w:ascii="Times New Roman" w:hAnsi="Times New Roman"/>
                <w:b/>
                <w:color w:val="000000" w:themeColor="text1"/>
                <w:sz w:val="20"/>
                <w:szCs w:val="20"/>
              </w:rPr>
            </w:pPr>
            <w:r w:rsidRPr="007B10CF">
              <w:rPr>
                <w:rFonts w:ascii="Times New Roman" w:hAnsi="Times New Roman"/>
                <w:b/>
                <w:bCs/>
                <w:color w:val="000000" w:themeColor="text1"/>
                <w:sz w:val="20"/>
                <w:szCs w:val="20"/>
              </w:rPr>
              <w:t>Повторение</w:t>
            </w:r>
          </w:p>
        </w:tc>
      </w:tr>
      <w:tr w:rsidR="00007F82" w:rsidRPr="00043410" w:rsidTr="00232388">
        <w:trPr>
          <w:trHeight w:val="19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124</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«Показательные уравнения»</w:t>
            </w:r>
          </w:p>
        </w:tc>
        <w:tc>
          <w:tcPr>
            <w:tcW w:w="1558" w:type="dxa"/>
          </w:tcPr>
          <w:p w:rsidR="00007F82" w:rsidRPr="00DD08E7" w:rsidRDefault="00007F82" w:rsidP="00007F82">
            <w:pPr>
              <w:pStyle w:val="a6"/>
              <w:jc w:val="center"/>
              <w:rPr>
                <w:rFonts w:ascii="Times New Roman" w:hAnsi="Times New Roman"/>
                <w:sz w:val="20"/>
                <w:szCs w:val="20"/>
                <w:lang w:val="en-US"/>
              </w:rPr>
            </w:pPr>
            <w:r>
              <w:rPr>
                <w:rFonts w:ascii="Times New Roman" w:hAnsi="Times New Roman"/>
                <w:sz w:val="20"/>
                <w:szCs w:val="20"/>
              </w:rPr>
              <w:t>08</w:t>
            </w:r>
            <w:r w:rsidRPr="00043410">
              <w:rPr>
                <w:rFonts w:ascii="Times New Roman" w:hAnsi="Times New Roman"/>
                <w:sz w:val="20"/>
                <w:szCs w:val="20"/>
              </w:rPr>
              <w:t>.05</w:t>
            </w:r>
          </w:p>
        </w:tc>
        <w:tc>
          <w:tcPr>
            <w:tcW w:w="1703" w:type="dxa"/>
            <w:gridSpan w:val="2"/>
          </w:tcPr>
          <w:p w:rsidR="00007F82" w:rsidRPr="00DD08E7" w:rsidRDefault="00007F82" w:rsidP="00007F82">
            <w:pPr>
              <w:pStyle w:val="a6"/>
              <w:jc w:val="center"/>
              <w:rPr>
                <w:rFonts w:ascii="Times New Roman" w:hAnsi="Times New Roman"/>
                <w:sz w:val="20"/>
                <w:szCs w:val="20"/>
                <w:lang w:val="en-US"/>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9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125</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«Тригонометрические функции»</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11</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3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126</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«Производная и ее геометрический смысл»</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13</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69"/>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127</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«Применение производной к исследованию функций»</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15</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7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128</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«Интеграл.  Площадь криволинейной трапеции.  Формула Ньютона-Лейбница»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17</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9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129</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 Комбинаторика. Статистика».</w:t>
            </w:r>
          </w:p>
        </w:tc>
        <w:tc>
          <w:tcPr>
            <w:tcW w:w="1558"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w:t>
            </w:r>
            <w:r>
              <w:rPr>
                <w:rFonts w:ascii="Times New Roman" w:hAnsi="Times New Roman"/>
                <w:sz w:val="20"/>
                <w:szCs w:val="20"/>
              </w:rPr>
              <w:t>8</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4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130</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«Тригонометрические уравнения»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20</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31"/>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131</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«Тригонометрические уравнения»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22</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7"/>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132</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«Показательные уравнения»</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23</w:t>
            </w:r>
            <w:r w:rsidRPr="00043410">
              <w:rPr>
                <w:rFonts w:ascii="Times New Roman" w:hAnsi="Times New Roman"/>
                <w:sz w:val="20"/>
                <w:szCs w:val="20"/>
              </w:rPr>
              <w:t>.05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2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133</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«Показательные неравенства»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24.05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28"/>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134</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«Логарифмические неравенства»</w:t>
            </w:r>
          </w:p>
        </w:tc>
        <w:tc>
          <w:tcPr>
            <w:tcW w:w="1558" w:type="dxa"/>
          </w:tcPr>
          <w:p w:rsidR="00007F82" w:rsidRPr="00043410" w:rsidRDefault="00007F82" w:rsidP="00007F82">
            <w:pPr>
              <w:pStyle w:val="a6"/>
              <w:jc w:val="center"/>
              <w:rPr>
                <w:rFonts w:ascii="Times New Roman" w:hAnsi="Times New Roman"/>
                <w:sz w:val="20"/>
                <w:szCs w:val="20"/>
              </w:rPr>
            </w:pPr>
            <w:r>
              <w:rPr>
                <w:rFonts w:ascii="Times New Roman" w:hAnsi="Times New Roman"/>
                <w:sz w:val="20"/>
                <w:szCs w:val="20"/>
              </w:rPr>
              <w:t>25.05</w:t>
            </w: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173"/>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135</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Повторение по теме «Логарифмические уравнения»</w:t>
            </w:r>
          </w:p>
        </w:tc>
        <w:tc>
          <w:tcPr>
            <w:tcW w:w="1558" w:type="dxa"/>
          </w:tcPr>
          <w:p w:rsidR="00007F82" w:rsidRPr="00043410"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r w:rsidR="00007F82" w:rsidRPr="00043410" w:rsidTr="00232388">
        <w:trPr>
          <w:trHeight w:val="205"/>
        </w:trPr>
        <w:tc>
          <w:tcPr>
            <w:tcW w:w="566" w:type="dxa"/>
          </w:tcPr>
          <w:p w:rsidR="00007F82" w:rsidRPr="00043410" w:rsidRDefault="00007F82" w:rsidP="00007F82">
            <w:pPr>
              <w:pStyle w:val="a6"/>
              <w:jc w:val="center"/>
              <w:rPr>
                <w:rFonts w:ascii="Times New Roman" w:hAnsi="Times New Roman"/>
                <w:sz w:val="20"/>
                <w:szCs w:val="20"/>
              </w:rPr>
            </w:pPr>
            <w:r w:rsidRPr="00043410">
              <w:rPr>
                <w:rFonts w:ascii="Times New Roman" w:hAnsi="Times New Roman"/>
                <w:sz w:val="20"/>
                <w:szCs w:val="20"/>
              </w:rPr>
              <w:t>136</w:t>
            </w:r>
          </w:p>
        </w:tc>
        <w:tc>
          <w:tcPr>
            <w:tcW w:w="9500" w:type="dxa"/>
          </w:tcPr>
          <w:p w:rsidR="00007F82" w:rsidRPr="007B10CF" w:rsidRDefault="00007F82" w:rsidP="00007F82">
            <w:pPr>
              <w:pStyle w:val="a6"/>
              <w:rPr>
                <w:rFonts w:ascii="Times New Roman" w:hAnsi="Times New Roman"/>
                <w:color w:val="000000" w:themeColor="text1"/>
                <w:sz w:val="20"/>
                <w:szCs w:val="20"/>
              </w:rPr>
            </w:pPr>
            <w:r w:rsidRPr="007B10CF">
              <w:rPr>
                <w:rFonts w:ascii="Times New Roman" w:hAnsi="Times New Roman"/>
                <w:color w:val="000000" w:themeColor="text1"/>
                <w:sz w:val="20"/>
                <w:szCs w:val="20"/>
              </w:rPr>
              <w:t>Урок обобщения и систематизации знаний</w:t>
            </w:r>
          </w:p>
        </w:tc>
        <w:tc>
          <w:tcPr>
            <w:tcW w:w="1558" w:type="dxa"/>
          </w:tcPr>
          <w:p w:rsidR="00007F82" w:rsidRPr="00043410" w:rsidRDefault="00007F82" w:rsidP="00007F82">
            <w:pPr>
              <w:pStyle w:val="a6"/>
              <w:jc w:val="center"/>
              <w:rPr>
                <w:rFonts w:ascii="Times New Roman" w:hAnsi="Times New Roman"/>
                <w:sz w:val="20"/>
                <w:szCs w:val="20"/>
              </w:rPr>
            </w:pPr>
          </w:p>
        </w:tc>
        <w:tc>
          <w:tcPr>
            <w:tcW w:w="1703" w:type="dxa"/>
            <w:gridSpan w:val="2"/>
          </w:tcPr>
          <w:p w:rsidR="00007F82" w:rsidRPr="00043410" w:rsidRDefault="00007F82" w:rsidP="00007F82">
            <w:pPr>
              <w:pStyle w:val="a6"/>
              <w:jc w:val="center"/>
              <w:rPr>
                <w:rFonts w:ascii="Times New Roman" w:hAnsi="Times New Roman"/>
                <w:sz w:val="20"/>
                <w:szCs w:val="20"/>
              </w:rPr>
            </w:pPr>
          </w:p>
        </w:tc>
        <w:tc>
          <w:tcPr>
            <w:tcW w:w="1700" w:type="dxa"/>
          </w:tcPr>
          <w:p w:rsidR="00007F82" w:rsidRPr="00043410" w:rsidRDefault="00007F82" w:rsidP="00007F82">
            <w:pPr>
              <w:pStyle w:val="a6"/>
              <w:rPr>
                <w:rFonts w:ascii="Times New Roman" w:hAnsi="Times New Roman"/>
                <w:sz w:val="20"/>
                <w:szCs w:val="20"/>
              </w:rPr>
            </w:pPr>
          </w:p>
        </w:tc>
      </w:tr>
    </w:tbl>
    <w:p w:rsidR="00A10FEE" w:rsidRPr="00043410" w:rsidRDefault="00D30111" w:rsidP="00A10FEE">
      <w:pPr>
        <w:shd w:val="clear" w:color="auto" w:fill="FFFFFF"/>
        <w:spacing w:before="90" w:after="90" w:line="360" w:lineRule="auto"/>
        <w:jc w:val="center"/>
        <w:rPr>
          <w:rFonts w:ascii="Times New Roman" w:hAnsi="Times New Roman" w:cs="Times New Roman"/>
          <w:b/>
          <w:bCs/>
          <w:sz w:val="20"/>
          <w:szCs w:val="20"/>
        </w:rPr>
      </w:pPr>
      <w:r w:rsidRPr="00043410">
        <w:rPr>
          <w:rFonts w:ascii="Times New Roman" w:hAnsi="Times New Roman" w:cs="Times New Roman"/>
          <w:b/>
          <w:bCs/>
          <w:sz w:val="20"/>
          <w:szCs w:val="20"/>
        </w:rPr>
        <w:t>Геометрия</w:t>
      </w: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9498"/>
        <w:gridCol w:w="1559"/>
        <w:gridCol w:w="1701"/>
        <w:gridCol w:w="1701"/>
      </w:tblGrid>
      <w:tr w:rsidR="003C2A25" w:rsidRPr="00043410" w:rsidTr="003C2A25">
        <w:trPr>
          <w:trHeight w:val="278"/>
        </w:trPr>
        <w:tc>
          <w:tcPr>
            <w:tcW w:w="567" w:type="dxa"/>
            <w:vMerge w:val="restart"/>
          </w:tcPr>
          <w:p w:rsidR="003C2A25"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 п/п</w:t>
            </w:r>
          </w:p>
        </w:tc>
        <w:tc>
          <w:tcPr>
            <w:tcW w:w="9498" w:type="dxa"/>
            <w:vMerge w:val="restart"/>
          </w:tcPr>
          <w:p w:rsidR="003C2A25" w:rsidRPr="00043410" w:rsidRDefault="003C2A25" w:rsidP="00043410">
            <w:pPr>
              <w:pStyle w:val="a6"/>
              <w:jc w:val="center"/>
              <w:rPr>
                <w:rFonts w:ascii="Times New Roman" w:hAnsi="Times New Roman"/>
                <w:b/>
                <w:sz w:val="20"/>
                <w:szCs w:val="20"/>
              </w:rPr>
            </w:pPr>
            <w:r w:rsidRPr="00043410">
              <w:rPr>
                <w:rFonts w:ascii="Times New Roman" w:hAnsi="Times New Roman"/>
                <w:b/>
                <w:color w:val="000000" w:themeColor="text1"/>
                <w:sz w:val="20"/>
                <w:szCs w:val="20"/>
              </w:rPr>
              <w:t>Содержание учебного материала</w:t>
            </w:r>
          </w:p>
        </w:tc>
        <w:tc>
          <w:tcPr>
            <w:tcW w:w="3260" w:type="dxa"/>
            <w:gridSpan w:val="2"/>
          </w:tcPr>
          <w:p w:rsidR="003C2A25"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Дата проведения</w:t>
            </w:r>
          </w:p>
        </w:tc>
        <w:tc>
          <w:tcPr>
            <w:tcW w:w="1701" w:type="dxa"/>
            <w:vMerge w:val="restart"/>
          </w:tcPr>
          <w:p w:rsidR="003C2A25"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Примеч.</w:t>
            </w:r>
          </w:p>
        </w:tc>
      </w:tr>
      <w:tr w:rsidR="00A035FA" w:rsidRPr="00043410" w:rsidTr="00043410">
        <w:trPr>
          <w:trHeight w:val="277"/>
        </w:trPr>
        <w:tc>
          <w:tcPr>
            <w:tcW w:w="567" w:type="dxa"/>
            <w:vMerge/>
          </w:tcPr>
          <w:p w:rsidR="00A035FA" w:rsidRPr="00043410" w:rsidRDefault="00A035FA" w:rsidP="00043410">
            <w:pPr>
              <w:pStyle w:val="a6"/>
              <w:rPr>
                <w:rFonts w:ascii="Times New Roman" w:hAnsi="Times New Roman"/>
                <w:b/>
                <w:sz w:val="20"/>
                <w:szCs w:val="20"/>
              </w:rPr>
            </w:pPr>
          </w:p>
        </w:tc>
        <w:tc>
          <w:tcPr>
            <w:tcW w:w="9498" w:type="dxa"/>
            <w:vMerge/>
          </w:tcPr>
          <w:p w:rsidR="00A035FA" w:rsidRPr="00043410" w:rsidRDefault="00A035FA" w:rsidP="00043410">
            <w:pPr>
              <w:pStyle w:val="a6"/>
              <w:rPr>
                <w:rFonts w:ascii="Times New Roman" w:hAnsi="Times New Roman"/>
                <w:b/>
                <w:sz w:val="20"/>
                <w:szCs w:val="20"/>
              </w:rPr>
            </w:pPr>
          </w:p>
        </w:tc>
        <w:tc>
          <w:tcPr>
            <w:tcW w:w="1559" w:type="dxa"/>
          </w:tcPr>
          <w:p w:rsidR="00A035FA"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по плану</w:t>
            </w:r>
          </w:p>
        </w:tc>
        <w:tc>
          <w:tcPr>
            <w:tcW w:w="1701" w:type="dxa"/>
          </w:tcPr>
          <w:p w:rsidR="00A035FA"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По факту</w:t>
            </w:r>
          </w:p>
        </w:tc>
        <w:tc>
          <w:tcPr>
            <w:tcW w:w="1701" w:type="dxa"/>
            <w:vMerge/>
          </w:tcPr>
          <w:p w:rsidR="00A035FA" w:rsidRPr="00043410" w:rsidRDefault="00A035FA" w:rsidP="00043410">
            <w:pPr>
              <w:pStyle w:val="a6"/>
              <w:rPr>
                <w:rFonts w:ascii="Times New Roman" w:hAnsi="Times New Roman"/>
                <w:b/>
                <w:sz w:val="20"/>
                <w:szCs w:val="20"/>
              </w:rPr>
            </w:pPr>
          </w:p>
        </w:tc>
      </w:tr>
      <w:tr w:rsidR="00A035FA" w:rsidRPr="00043410" w:rsidTr="003C2A25">
        <w:trPr>
          <w:trHeight w:val="277"/>
        </w:trPr>
        <w:tc>
          <w:tcPr>
            <w:tcW w:w="567" w:type="dxa"/>
          </w:tcPr>
          <w:p w:rsidR="00A035FA" w:rsidRPr="00043410" w:rsidRDefault="00A035FA" w:rsidP="00043410">
            <w:pPr>
              <w:pStyle w:val="a6"/>
              <w:rPr>
                <w:rFonts w:ascii="Times New Roman" w:hAnsi="Times New Roman"/>
                <w:b/>
                <w:sz w:val="20"/>
                <w:szCs w:val="20"/>
                <w:lang w:val="en-US"/>
              </w:rPr>
            </w:pPr>
          </w:p>
        </w:tc>
        <w:tc>
          <w:tcPr>
            <w:tcW w:w="9498" w:type="dxa"/>
          </w:tcPr>
          <w:p w:rsidR="00A035FA" w:rsidRPr="00043410" w:rsidRDefault="00A035FA" w:rsidP="00043410">
            <w:pPr>
              <w:pStyle w:val="a6"/>
              <w:rPr>
                <w:rFonts w:ascii="Times New Roman" w:hAnsi="Times New Roman"/>
                <w:b/>
                <w:sz w:val="20"/>
                <w:szCs w:val="20"/>
              </w:rPr>
            </w:pPr>
            <w:r w:rsidRPr="00043410">
              <w:rPr>
                <w:rFonts w:ascii="Times New Roman" w:hAnsi="Times New Roman"/>
                <w:b/>
                <w:sz w:val="20"/>
                <w:szCs w:val="20"/>
              </w:rPr>
              <w:t>Повторение</w:t>
            </w:r>
          </w:p>
        </w:tc>
        <w:tc>
          <w:tcPr>
            <w:tcW w:w="1559" w:type="dxa"/>
          </w:tcPr>
          <w:p w:rsidR="00A035FA" w:rsidRPr="00043410" w:rsidRDefault="00A035FA" w:rsidP="00043410">
            <w:pPr>
              <w:pStyle w:val="a6"/>
              <w:rPr>
                <w:rFonts w:ascii="Times New Roman" w:hAnsi="Times New Roman"/>
                <w:b/>
                <w:sz w:val="20"/>
                <w:szCs w:val="20"/>
              </w:rPr>
            </w:pPr>
          </w:p>
        </w:tc>
        <w:tc>
          <w:tcPr>
            <w:tcW w:w="1701" w:type="dxa"/>
          </w:tcPr>
          <w:p w:rsidR="00A035FA" w:rsidRPr="00043410" w:rsidRDefault="00A035FA" w:rsidP="00043410">
            <w:pPr>
              <w:pStyle w:val="a6"/>
              <w:rPr>
                <w:rFonts w:ascii="Times New Roman" w:hAnsi="Times New Roman"/>
                <w:b/>
                <w:sz w:val="20"/>
                <w:szCs w:val="20"/>
              </w:rPr>
            </w:pPr>
          </w:p>
        </w:tc>
        <w:tc>
          <w:tcPr>
            <w:tcW w:w="1701" w:type="dxa"/>
          </w:tcPr>
          <w:p w:rsidR="00A035FA" w:rsidRPr="00043410" w:rsidRDefault="00A035FA" w:rsidP="00043410">
            <w:pPr>
              <w:pStyle w:val="a6"/>
              <w:rPr>
                <w:rFonts w:ascii="Times New Roman" w:hAnsi="Times New Roman"/>
                <w:b/>
                <w:sz w:val="20"/>
                <w:szCs w:val="20"/>
              </w:rPr>
            </w:pPr>
          </w:p>
        </w:tc>
      </w:tr>
      <w:tr w:rsidR="00A035FA" w:rsidRPr="00043410" w:rsidTr="00D0340D">
        <w:trPr>
          <w:trHeight w:val="271"/>
        </w:trPr>
        <w:tc>
          <w:tcPr>
            <w:tcW w:w="567" w:type="dxa"/>
          </w:tcPr>
          <w:p w:rsidR="00A035FA" w:rsidRPr="00043410" w:rsidRDefault="00A035FA" w:rsidP="00A035FA">
            <w:pPr>
              <w:pStyle w:val="a6"/>
              <w:rPr>
                <w:rFonts w:ascii="Times New Roman" w:hAnsi="Times New Roman"/>
                <w:sz w:val="20"/>
                <w:szCs w:val="20"/>
              </w:rPr>
            </w:pPr>
            <w:r w:rsidRPr="00043410">
              <w:rPr>
                <w:rFonts w:ascii="Times New Roman" w:hAnsi="Times New Roman"/>
                <w:sz w:val="20"/>
                <w:szCs w:val="20"/>
              </w:rPr>
              <w:t>1</w:t>
            </w:r>
          </w:p>
        </w:tc>
        <w:tc>
          <w:tcPr>
            <w:tcW w:w="9498" w:type="dxa"/>
          </w:tcPr>
          <w:p w:rsidR="00A035FA" w:rsidRPr="00043410" w:rsidRDefault="00C33DA2" w:rsidP="00A035FA">
            <w:pPr>
              <w:pStyle w:val="a6"/>
              <w:rPr>
                <w:rFonts w:ascii="Times New Roman" w:hAnsi="Times New Roman"/>
                <w:sz w:val="20"/>
                <w:szCs w:val="20"/>
              </w:rPr>
            </w:pPr>
            <w:r w:rsidRPr="00043410">
              <w:rPr>
                <w:rFonts w:ascii="Times New Roman" w:hAnsi="Times New Roman"/>
                <w:sz w:val="20"/>
                <w:szCs w:val="20"/>
                <w:shd w:val="clear" w:color="auto" w:fill="FFFFFF"/>
              </w:rPr>
              <w:t>Повторение по теме «</w:t>
            </w:r>
            <w:r w:rsidR="00A035FA" w:rsidRPr="00043410">
              <w:rPr>
                <w:rFonts w:ascii="Times New Roman" w:hAnsi="Times New Roman"/>
                <w:sz w:val="20"/>
                <w:szCs w:val="20"/>
                <w:shd w:val="clear" w:color="auto" w:fill="FFFFFF"/>
              </w:rPr>
              <w:t xml:space="preserve">Параллельность </w:t>
            </w:r>
            <w:r w:rsidR="000C5385">
              <w:rPr>
                <w:rFonts w:ascii="Times New Roman" w:hAnsi="Times New Roman"/>
                <w:sz w:val="20"/>
                <w:szCs w:val="20"/>
                <w:shd w:val="clear" w:color="auto" w:fill="FFFFFF"/>
              </w:rPr>
              <w:t>и п</w:t>
            </w:r>
            <w:r w:rsidR="000C5385" w:rsidRPr="00043410">
              <w:rPr>
                <w:rFonts w:ascii="Times New Roman" w:hAnsi="Times New Roman"/>
                <w:sz w:val="20"/>
                <w:szCs w:val="20"/>
                <w:shd w:val="clear" w:color="auto" w:fill="FFFFFF"/>
              </w:rPr>
              <w:t xml:space="preserve">ерпендикулярность </w:t>
            </w:r>
            <w:r w:rsidR="00A035FA" w:rsidRPr="00043410">
              <w:rPr>
                <w:rFonts w:ascii="Times New Roman" w:hAnsi="Times New Roman"/>
                <w:sz w:val="20"/>
                <w:szCs w:val="20"/>
                <w:shd w:val="clear" w:color="auto" w:fill="FFFFFF"/>
              </w:rPr>
              <w:t>прямых и плоскостей</w:t>
            </w:r>
            <w:r w:rsidRPr="00043410">
              <w:rPr>
                <w:rFonts w:ascii="Times New Roman" w:hAnsi="Times New Roman"/>
                <w:sz w:val="20"/>
                <w:szCs w:val="20"/>
                <w:shd w:val="clear" w:color="auto" w:fill="FFFFFF"/>
              </w:rPr>
              <w:t>»</w:t>
            </w:r>
          </w:p>
        </w:tc>
        <w:tc>
          <w:tcPr>
            <w:tcW w:w="1559" w:type="dxa"/>
          </w:tcPr>
          <w:p w:rsidR="00A035FA" w:rsidRPr="002D29D4" w:rsidRDefault="00BC3746" w:rsidP="00043410">
            <w:pPr>
              <w:pStyle w:val="a6"/>
              <w:jc w:val="center"/>
              <w:rPr>
                <w:rFonts w:ascii="Times New Roman" w:hAnsi="Times New Roman"/>
                <w:sz w:val="20"/>
                <w:szCs w:val="20"/>
              </w:rPr>
            </w:pPr>
            <w:r>
              <w:rPr>
                <w:rFonts w:ascii="Times New Roman" w:hAnsi="Times New Roman"/>
                <w:sz w:val="20"/>
                <w:szCs w:val="20"/>
              </w:rPr>
              <w:t>05.09.23</w:t>
            </w:r>
          </w:p>
        </w:tc>
        <w:tc>
          <w:tcPr>
            <w:tcW w:w="1701" w:type="dxa"/>
          </w:tcPr>
          <w:p w:rsidR="00A035FA" w:rsidRPr="00043410" w:rsidRDefault="00A035FA" w:rsidP="00A035FA">
            <w:pPr>
              <w:pStyle w:val="a6"/>
              <w:rPr>
                <w:rFonts w:ascii="Times New Roman" w:hAnsi="Times New Roman"/>
                <w:sz w:val="20"/>
                <w:szCs w:val="20"/>
              </w:rPr>
            </w:pPr>
          </w:p>
        </w:tc>
        <w:tc>
          <w:tcPr>
            <w:tcW w:w="1701" w:type="dxa"/>
          </w:tcPr>
          <w:p w:rsidR="00A035FA" w:rsidRPr="00043410" w:rsidRDefault="00A035FA" w:rsidP="00A035FA">
            <w:pPr>
              <w:pStyle w:val="a6"/>
              <w:rPr>
                <w:rFonts w:ascii="Times New Roman" w:hAnsi="Times New Roman"/>
                <w:sz w:val="20"/>
                <w:szCs w:val="20"/>
              </w:rPr>
            </w:pPr>
          </w:p>
        </w:tc>
      </w:tr>
      <w:tr w:rsidR="00A035FA" w:rsidRPr="00043410" w:rsidTr="00043410">
        <w:trPr>
          <w:trHeight w:val="119"/>
        </w:trPr>
        <w:tc>
          <w:tcPr>
            <w:tcW w:w="567" w:type="dxa"/>
          </w:tcPr>
          <w:p w:rsidR="00A035FA" w:rsidRPr="00043410" w:rsidRDefault="00A035FA" w:rsidP="00A035FA">
            <w:pPr>
              <w:pStyle w:val="a6"/>
              <w:rPr>
                <w:rFonts w:ascii="Times New Roman" w:hAnsi="Times New Roman"/>
                <w:sz w:val="20"/>
                <w:szCs w:val="20"/>
              </w:rPr>
            </w:pPr>
            <w:r w:rsidRPr="00043410">
              <w:rPr>
                <w:rFonts w:ascii="Times New Roman" w:hAnsi="Times New Roman"/>
                <w:sz w:val="20"/>
                <w:szCs w:val="20"/>
              </w:rPr>
              <w:t>2</w:t>
            </w:r>
          </w:p>
        </w:tc>
        <w:tc>
          <w:tcPr>
            <w:tcW w:w="9498" w:type="dxa"/>
          </w:tcPr>
          <w:p w:rsidR="00A035FA" w:rsidRPr="00043410" w:rsidRDefault="00C33DA2" w:rsidP="000C5385">
            <w:pPr>
              <w:pStyle w:val="a6"/>
              <w:rPr>
                <w:rFonts w:ascii="Times New Roman" w:hAnsi="Times New Roman"/>
                <w:sz w:val="20"/>
                <w:szCs w:val="20"/>
              </w:rPr>
            </w:pPr>
            <w:r w:rsidRPr="00043410">
              <w:rPr>
                <w:rFonts w:ascii="Times New Roman" w:hAnsi="Times New Roman"/>
                <w:sz w:val="20"/>
                <w:szCs w:val="20"/>
                <w:shd w:val="clear" w:color="auto" w:fill="FFFFFF"/>
              </w:rPr>
              <w:t>Повторение по теме «</w:t>
            </w:r>
            <w:r w:rsidR="000C5385" w:rsidRPr="000C5385">
              <w:rPr>
                <w:rFonts w:ascii="Times New Roman" w:hAnsi="Times New Roman"/>
                <w:sz w:val="20"/>
                <w:szCs w:val="20"/>
              </w:rPr>
              <w:t>Многогранники</w:t>
            </w:r>
            <w:r w:rsidRPr="00043410">
              <w:rPr>
                <w:rFonts w:ascii="Times New Roman" w:hAnsi="Times New Roman"/>
                <w:sz w:val="20"/>
                <w:szCs w:val="20"/>
                <w:shd w:val="clear" w:color="auto" w:fill="FFFFFF"/>
              </w:rPr>
              <w:t>»</w:t>
            </w:r>
          </w:p>
        </w:tc>
        <w:tc>
          <w:tcPr>
            <w:tcW w:w="1559" w:type="dxa"/>
          </w:tcPr>
          <w:p w:rsidR="00A035FA" w:rsidRPr="002D29D4" w:rsidRDefault="00FF0626" w:rsidP="004362B1">
            <w:pPr>
              <w:pStyle w:val="a6"/>
              <w:jc w:val="center"/>
              <w:rPr>
                <w:rFonts w:ascii="Times New Roman" w:hAnsi="Times New Roman"/>
                <w:sz w:val="20"/>
                <w:szCs w:val="20"/>
              </w:rPr>
            </w:pPr>
            <w:r w:rsidRPr="002D29D4">
              <w:rPr>
                <w:rFonts w:ascii="Times New Roman" w:hAnsi="Times New Roman"/>
                <w:sz w:val="20"/>
                <w:szCs w:val="20"/>
              </w:rPr>
              <w:t>0</w:t>
            </w:r>
            <w:r w:rsidR="004362B1" w:rsidRPr="002D29D4">
              <w:rPr>
                <w:rFonts w:ascii="Times New Roman" w:hAnsi="Times New Roman"/>
                <w:sz w:val="20"/>
                <w:szCs w:val="20"/>
              </w:rPr>
              <w:t>7</w:t>
            </w:r>
            <w:r w:rsidR="0074319A" w:rsidRPr="002D29D4">
              <w:rPr>
                <w:rFonts w:ascii="Times New Roman" w:hAnsi="Times New Roman"/>
                <w:sz w:val="20"/>
                <w:szCs w:val="20"/>
              </w:rPr>
              <w:t>.09</w:t>
            </w:r>
          </w:p>
        </w:tc>
        <w:tc>
          <w:tcPr>
            <w:tcW w:w="1701" w:type="dxa"/>
          </w:tcPr>
          <w:p w:rsidR="00A035FA" w:rsidRPr="00043410" w:rsidRDefault="00A035FA" w:rsidP="00A035FA">
            <w:pPr>
              <w:pStyle w:val="a6"/>
              <w:rPr>
                <w:rFonts w:ascii="Times New Roman" w:hAnsi="Times New Roman"/>
                <w:sz w:val="20"/>
                <w:szCs w:val="20"/>
              </w:rPr>
            </w:pPr>
          </w:p>
        </w:tc>
        <w:tc>
          <w:tcPr>
            <w:tcW w:w="1701" w:type="dxa"/>
          </w:tcPr>
          <w:p w:rsidR="00A035FA" w:rsidRPr="00043410" w:rsidRDefault="00A035FA" w:rsidP="00A035FA">
            <w:pPr>
              <w:pStyle w:val="a6"/>
              <w:rPr>
                <w:rFonts w:ascii="Times New Roman" w:hAnsi="Times New Roman"/>
                <w:sz w:val="20"/>
                <w:szCs w:val="20"/>
              </w:rPr>
            </w:pPr>
          </w:p>
        </w:tc>
      </w:tr>
      <w:tr w:rsidR="00A035FA" w:rsidRPr="00043410" w:rsidTr="003C2A25">
        <w:trPr>
          <w:trHeight w:val="277"/>
        </w:trPr>
        <w:tc>
          <w:tcPr>
            <w:tcW w:w="567" w:type="dxa"/>
          </w:tcPr>
          <w:p w:rsidR="00A035FA" w:rsidRPr="00043410" w:rsidRDefault="00A035FA" w:rsidP="00A035FA">
            <w:pPr>
              <w:pStyle w:val="a6"/>
              <w:rPr>
                <w:rFonts w:ascii="Times New Roman" w:hAnsi="Times New Roman"/>
                <w:sz w:val="20"/>
                <w:szCs w:val="20"/>
              </w:rPr>
            </w:pPr>
          </w:p>
        </w:tc>
        <w:tc>
          <w:tcPr>
            <w:tcW w:w="9498" w:type="dxa"/>
          </w:tcPr>
          <w:p w:rsidR="00A035FA" w:rsidRPr="00043410" w:rsidRDefault="00A035FA" w:rsidP="00A035FA">
            <w:pPr>
              <w:pStyle w:val="a6"/>
              <w:rPr>
                <w:rFonts w:ascii="Times New Roman" w:hAnsi="Times New Roman"/>
                <w:b/>
                <w:sz w:val="20"/>
                <w:szCs w:val="20"/>
              </w:rPr>
            </w:pPr>
            <w:r w:rsidRPr="00043410">
              <w:rPr>
                <w:rFonts w:ascii="Times New Roman" w:hAnsi="Times New Roman"/>
                <w:b/>
                <w:sz w:val="20"/>
                <w:szCs w:val="20"/>
                <w:shd w:val="clear" w:color="auto" w:fill="FFFFFF"/>
              </w:rPr>
              <w:t>Цилиндр</w:t>
            </w:r>
            <w:r w:rsidR="003C2A25" w:rsidRPr="00043410">
              <w:rPr>
                <w:rFonts w:ascii="Times New Roman" w:hAnsi="Times New Roman"/>
                <w:b/>
                <w:sz w:val="20"/>
                <w:szCs w:val="20"/>
                <w:shd w:val="clear" w:color="auto" w:fill="FFFFFF"/>
              </w:rPr>
              <w:t>, конус, шар</w:t>
            </w:r>
          </w:p>
        </w:tc>
        <w:tc>
          <w:tcPr>
            <w:tcW w:w="1559" w:type="dxa"/>
          </w:tcPr>
          <w:p w:rsidR="00A035FA" w:rsidRPr="002D29D4" w:rsidRDefault="00A035FA" w:rsidP="00A035FA">
            <w:pPr>
              <w:pStyle w:val="a6"/>
              <w:rPr>
                <w:rFonts w:ascii="Times New Roman" w:hAnsi="Times New Roman"/>
                <w:sz w:val="20"/>
                <w:szCs w:val="20"/>
              </w:rPr>
            </w:pPr>
          </w:p>
        </w:tc>
        <w:tc>
          <w:tcPr>
            <w:tcW w:w="1701" w:type="dxa"/>
          </w:tcPr>
          <w:p w:rsidR="00A035FA" w:rsidRPr="00043410" w:rsidRDefault="00A035FA" w:rsidP="00A035FA">
            <w:pPr>
              <w:pStyle w:val="a6"/>
              <w:rPr>
                <w:rFonts w:ascii="Times New Roman" w:hAnsi="Times New Roman"/>
                <w:sz w:val="20"/>
                <w:szCs w:val="20"/>
              </w:rPr>
            </w:pPr>
          </w:p>
        </w:tc>
        <w:tc>
          <w:tcPr>
            <w:tcW w:w="1701" w:type="dxa"/>
          </w:tcPr>
          <w:p w:rsidR="00A035FA" w:rsidRPr="00043410" w:rsidRDefault="00A035FA" w:rsidP="00A035FA">
            <w:pPr>
              <w:pStyle w:val="a6"/>
              <w:rPr>
                <w:rFonts w:ascii="Times New Roman" w:hAnsi="Times New Roman"/>
                <w:sz w:val="20"/>
                <w:szCs w:val="20"/>
              </w:rPr>
            </w:pPr>
          </w:p>
        </w:tc>
      </w:tr>
      <w:tr w:rsidR="0074319A" w:rsidRPr="00043410" w:rsidTr="003C2A25">
        <w:trPr>
          <w:trHeight w:val="257"/>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3</w:t>
            </w:r>
          </w:p>
        </w:tc>
        <w:tc>
          <w:tcPr>
            <w:tcW w:w="9498" w:type="dxa"/>
          </w:tcPr>
          <w:p w:rsidR="0074319A" w:rsidRPr="00043410" w:rsidRDefault="0074319A" w:rsidP="0074319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Понятие цилиндра</w:t>
            </w:r>
          </w:p>
        </w:tc>
        <w:tc>
          <w:tcPr>
            <w:tcW w:w="1559" w:type="dxa"/>
          </w:tcPr>
          <w:p w:rsidR="0074319A" w:rsidRPr="002D29D4" w:rsidRDefault="004362B1" w:rsidP="00043410">
            <w:pPr>
              <w:pStyle w:val="a6"/>
              <w:jc w:val="center"/>
              <w:rPr>
                <w:rFonts w:ascii="Times New Roman" w:hAnsi="Times New Roman"/>
                <w:sz w:val="20"/>
                <w:szCs w:val="20"/>
              </w:rPr>
            </w:pPr>
            <w:r w:rsidRPr="002D29D4">
              <w:rPr>
                <w:rFonts w:ascii="Times New Roman" w:hAnsi="Times New Roman"/>
                <w:sz w:val="20"/>
                <w:szCs w:val="20"/>
              </w:rPr>
              <w:t>12</w:t>
            </w:r>
            <w:r w:rsidR="0074319A" w:rsidRPr="002D29D4">
              <w:rPr>
                <w:rFonts w:ascii="Times New Roman" w:hAnsi="Times New Roman"/>
                <w:sz w:val="20"/>
                <w:szCs w:val="20"/>
              </w:rPr>
              <w:t>.09</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3C2A25">
        <w:trPr>
          <w:trHeight w:val="257"/>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4</w:t>
            </w:r>
          </w:p>
        </w:tc>
        <w:tc>
          <w:tcPr>
            <w:tcW w:w="9498" w:type="dxa"/>
          </w:tcPr>
          <w:p w:rsidR="0074319A" w:rsidRPr="00043410" w:rsidRDefault="001A7538" w:rsidP="0074319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Решение задач по теме «</w:t>
            </w:r>
            <w:r w:rsidR="0074319A" w:rsidRPr="00043410">
              <w:rPr>
                <w:rFonts w:ascii="Times New Roman" w:hAnsi="Times New Roman"/>
                <w:sz w:val="20"/>
                <w:szCs w:val="20"/>
                <w:shd w:val="clear" w:color="auto" w:fill="FFFFFF"/>
              </w:rPr>
              <w:t>Понятие цилиндра</w:t>
            </w:r>
            <w:r>
              <w:rPr>
                <w:rFonts w:ascii="Times New Roman" w:hAnsi="Times New Roman"/>
                <w:sz w:val="20"/>
                <w:szCs w:val="20"/>
                <w:shd w:val="clear" w:color="auto" w:fill="FFFFFF"/>
              </w:rPr>
              <w:t>»</w:t>
            </w:r>
          </w:p>
        </w:tc>
        <w:tc>
          <w:tcPr>
            <w:tcW w:w="1559" w:type="dxa"/>
          </w:tcPr>
          <w:p w:rsidR="0074319A" w:rsidRPr="002D29D4" w:rsidRDefault="00720472" w:rsidP="006462EF">
            <w:pPr>
              <w:pStyle w:val="a6"/>
              <w:jc w:val="center"/>
              <w:rPr>
                <w:rFonts w:ascii="Times New Roman" w:hAnsi="Times New Roman"/>
                <w:sz w:val="20"/>
                <w:szCs w:val="20"/>
              </w:rPr>
            </w:pPr>
            <w:r w:rsidRPr="002D29D4">
              <w:rPr>
                <w:rFonts w:ascii="Times New Roman" w:hAnsi="Times New Roman"/>
                <w:sz w:val="20"/>
                <w:szCs w:val="20"/>
              </w:rPr>
              <w:t>1</w:t>
            </w:r>
            <w:r w:rsidR="004362B1" w:rsidRPr="002D29D4">
              <w:rPr>
                <w:rFonts w:ascii="Times New Roman" w:hAnsi="Times New Roman"/>
                <w:sz w:val="20"/>
                <w:szCs w:val="20"/>
              </w:rPr>
              <w:t>4</w:t>
            </w:r>
            <w:r w:rsidR="0074319A" w:rsidRPr="002D29D4">
              <w:rPr>
                <w:rFonts w:ascii="Times New Roman" w:hAnsi="Times New Roman"/>
                <w:sz w:val="20"/>
                <w:szCs w:val="20"/>
              </w:rPr>
              <w:t>.09</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D0340D">
        <w:trPr>
          <w:trHeight w:val="152"/>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5</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Площадь поверхности цилиндра</w:t>
            </w:r>
          </w:p>
        </w:tc>
        <w:tc>
          <w:tcPr>
            <w:tcW w:w="1559" w:type="dxa"/>
          </w:tcPr>
          <w:p w:rsidR="0074319A" w:rsidRPr="002D29D4" w:rsidRDefault="00353B65" w:rsidP="00043410">
            <w:pPr>
              <w:pStyle w:val="a6"/>
              <w:jc w:val="center"/>
              <w:rPr>
                <w:rFonts w:ascii="Times New Roman" w:hAnsi="Times New Roman"/>
                <w:sz w:val="20"/>
                <w:szCs w:val="20"/>
              </w:rPr>
            </w:pPr>
            <w:r w:rsidRPr="002D29D4">
              <w:rPr>
                <w:rFonts w:ascii="Times New Roman" w:hAnsi="Times New Roman"/>
                <w:sz w:val="20"/>
                <w:szCs w:val="20"/>
              </w:rPr>
              <w:t>19</w:t>
            </w:r>
            <w:r w:rsidR="0074319A" w:rsidRPr="002D29D4">
              <w:rPr>
                <w:rFonts w:ascii="Times New Roman" w:hAnsi="Times New Roman"/>
                <w:sz w:val="20"/>
                <w:szCs w:val="20"/>
              </w:rPr>
              <w:t>.09</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3C2A25">
        <w:trPr>
          <w:trHeight w:val="218"/>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6</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Решение задач по теме «Площадь поверхности цилиндра»</w:t>
            </w:r>
          </w:p>
        </w:tc>
        <w:tc>
          <w:tcPr>
            <w:tcW w:w="1559" w:type="dxa"/>
          </w:tcPr>
          <w:p w:rsidR="0074319A" w:rsidRPr="00043410" w:rsidRDefault="00720472" w:rsidP="002D29D4">
            <w:pPr>
              <w:pStyle w:val="a6"/>
              <w:jc w:val="center"/>
              <w:rPr>
                <w:rFonts w:ascii="Times New Roman" w:hAnsi="Times New Roman"/>
                <w:sz w:val="20"/>
                <w:szCs w:val="20"/>
              </w:rPr>
            </w:pPr>
            <w:r>
              <w:rPr>
                <w:rFonts w:ascii="Times New Roman" w:hAnsi="Times New Roman"/>
                <w:sz w:val="20"/>
                <w:szCs w:val="20"/>
              </w:rPr>
              <w:t>2</w:t>
            </w:r>
            <w:r w:rsidR="002D29D4">
              <w:rPr>
                <w:rFonts w:ascii="Times New Roman" w:hAnsi="Times New Roman"/>
                <w:sz w:val="20"/>
                <w:szCs w:val="20"/>
              </w:rPr>
              <w:t>1</w:t>
            </w:r>
            <w:r w:rsidR="0074319A" w:rsidRPr="00043410">
              <w:rPr>
                <w:rFonts w:ascii="Times New Roman" w:hAnsi="Times New Roman"/>
                <w:sz w:val="20"/>
                <w:szCs w:val="20"/>
              </w:rPr>
              <w:t>.09</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D0340D">
        <w:trPr>
          <w:trHeight w:val="188"/>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7</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rPr>
              <w:t xml:space="preserve">Понятие конуса. </w:t>
            </w:r>
          </w:p>
        </w:tc>
        <w:tc>
          <w:tcPr>
            <w:tcW w:w="1559" w:type="dxa"/>
          </w:tcPr>
          <w:p w:rsidR="0074319A" w:rsidRPr="00043410" w:rsidRDefault="002D29D4" w:rsidP="00043410">
            <w:pPr>
              <w:pStyle w:val="a6"/>
              <w:jc w:val="center"/>
              <w:rPr>
                <w:rFonts w:ascii="Times New Roman" w:hAnsi="Times New Roman"/>
                <w:sz w:val="20"/>
                <w:szCs w:val="20"/>
              </w:rPr>
            </w:pPr>
            <w:r>
              <w:rPr>
                <w:rFonts w:ascii="Times New Roman" w:hAnsi="Times New Roman"/>
                <w:sz w:val="20"/>
                <w:szCs w:val="20"/>
              </w:rPr>
              <w:t>26</w:t>
            </w:r>
            <w:r w:rsidR="0074319A" w:rsidRPr="00043410">
              <w:rPr>
                <w:rFonts w:ascii="Times New Roman" w:hAnsi="Times New Roman"/>
                <w:sz w:val="20"/>
                <w:szCs w:val="20"/>
              </w:rPr>
              <w:t>.09</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3C2A25">
        <w:trPr>
          <w:trHeight w:val="279"/>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8</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Площадь поверхности конуса. </w:t>
            </w:r>
          </w:p>
        </w:tc>
        <w:tc>
          <w:tcPr>
            <w:tcW w:w="1559" w:type="dxa"/>
          </w:tcPr>
          <w:p w:rsidR="0074319A" w:rsidRPr="00043410" w:rsidRDefault="002D29D4" w:rsidP="00043410">
            <w:pPr>
              <w:pStyle w:val="a6"/>
              <w:jc w:val="center"/>
              <w:rPr>
                <w:rFonts w:ascii="Times New Roman" w:hAnsi="Times New Roman"/>
                <w:sz w:val="20"/>
                <w:szCs w:val="20"/>
              </w:rPr>
            </w:pPr>
            <w:r>
              <w:rPr>
                <w:rFonts w:ascii="Times New Roman" w:hAnsi="Times New Roman"/>
                <w:sz w:val="20"/>
                <w:szCs w:val="20"/>
              </w:rPr>
              <w:t>28</w:t>
            </w:r>
            <w:r w:rsidR="0074319A" w:rsidRPr="00043410">
              <w:rPr>
                <w:rFonts w:ascii="Times New Roman" w:hAnsi="Times New Roman"/>
                <w:sz w:val="20"/>
                <w:szCs w:val="20"/>
              </w:rPr>
              <w:t>.09</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D0340D">
        <w:trPr>
          <w:trHeight w:val="181"/>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9</w:t>
            </w:r>
          </w:p>
        </w:tc>
        <w:tc>
          <w:tcPr>
            <w:tcW w:w="9498" w:type="dxa"/>
          </w:tcPr>
          <w:p w:rsidR="0074319A" w:rsidRPr="00043410" w:rsidRDefault="0074319A" w:rsidP="003C2A25">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Решение задач по теме «Площадь поверхности конуса»</w:t>
            </w:r>
          </w:p>
        </w:tc>
        <w:tc>
          <w:tcPr>
            <w:tcW w:w="1559" w:type="dxa"/>
          </w:tcPr>
          <w:p w:rsidR="0074319A" w:rsidRPr="00043410" w:rsidRDefault="002D29D4" w:rsidP="002D29D4">
            <w:pPr>
              <w:pStyle w:val="a6"/>
              <w:jc w:val="center"/>
              <w:rPr>
                <w:rFonts w:ascii="Times New Roman" w:hAnsi="Times New Roman"/>
                <w:sz w:val="20"/>
                <w:szCs w:val="20"/>
              </w:rPr>
            </w:pPr>
            <w:r>
              <w:rPr>
                <w:rFonts w:ascii="Times New Roman" w:hAnsi="Times New Roman"/>
                <w:sz w:val="20"/>
                <w:szCs w:val="20"/>
              </w:rPr>
              <w:t>03</w:t>
            </w:r>
            <w:r w:rsidR="00273C4F">
              <w:rPr>
                <w:rFonts w:ascii="Times New Roman" w:hAnsi="Times New Roman"/>
                <w:sz w:val="20"/>
                <w:szCs w:val="20"/>
              </w:rPr>
              <w:t>.</w:t>
            </w:r>
            <w:r>
              <w:rPr>
                <w:rFonts w:ascii="Times New Roman" w:hAnsi="Times New Roman"/>
                <w:sz w:val="20"/>
                <w:szCs w:val="20"/>
              </w:rPr>
              <w:t>1</w:t>
            </w:r>
            <w:r w:rsidR="00273C4F">
              <w:rPr>
                <w:rFonts w:ascii="Times New Roman" w:hAnsi="Times New Roman"/>
                <w:sz w:val="20"/>
                <w:szCs w:val="20"/>
              </w:rPr>
              <w:t>0</w:t>
            </w:r>
          </w:p>
        </w:tc>
        <w:tc>
          <w:tcPr>
            <w:tcW w:w="1701" w:type="dxa"/>
          </w:tcPr>
          <w:p w:rsidR="0074319A" w:rsidRPr="00043410" w:rsidRDefault="0074319A" w:rsidP="00A035FA">
            <w:pPr>
              <w:pStyle w:val="a6"/>
              <w:rPr>
                <w:rFonts w:ascii="Times New Roman" w:hAnsi="Times New Roman"/>
                <w:sz w:val="20"/>
                <w:szCs w:val="20"/>
              </w:rPr>
            </w:pPr>
          </w:p>
        </w:tc>
        <w:tc>
          <w:tcPr>
            <w:tcW w:w="1701" w:type="dxa"/>
          </w:tcPr>
          <w:p w:rsidR="0074319A" w:rsidRPr="00043410" w:rsidRDefault="0074319A" w:rsidP="00A035FA">
            <w:pPr>
              <w:pStyle w:val="a6"/>
              <w:rPr>
                <w:rFonts w:ascii="Times New Roman" w:hAnsi="Times New Roman"/>
                <w:sz w:val="20"/>
                <w:szCs w:val="20"/>
              </w:rPr>
            </w:pPr>
          </w:p>
        </w:tc>
      </w:tr>
      <w:tr w:rsidR="0074319A" w:rsidRPr="00043410" w:rsidTr="003C2A25">
        <w:trPr>
          <w:trHeight w:val="227"/>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10</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 Усеченный конус.</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05</w:t>
            </w:r>
            <w:r w:rsidR="00273C4F">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trHeight w:val="217"/>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11</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Сфера и шар. </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10</w:t>
            </w:r>
            <w:r w:rsidR="0074319A" w:rsidRPr="00043410">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A829DC">
        <w:trPr>
          <w:cantSplit/>
          <w:trHeight w:val="302"/>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12</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Взаимное расположение сферы и плоскости. </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12</w:t>
            </w:r>
            <w:r w:rsidR="0074319A" w:rsidRPr="00043410">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A829DC">
        <w:trPr>
          <w:cantSplit/>
          <w:trHeight w:val="279"/>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13</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Касательная плоскость к сфере. Площадь сферы. </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17</w:t>
            </w:r>
            <w:r w:rsidR="0074319A" w:rsidRPr="00043410">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A829DC">
        <w:trPr>
          <w:cantSplit/>
          <w:trHeight w:val="271"/>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14</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Взаимное расположение сферы и прямой. </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19</w:t>
            </w:r>
            <w:r w:rsidR="0074319A" w:rsidRPr="00043410">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9"/>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15</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Сфера вписанная в </w:t>
            </w:r>
            <w:proofErr w:type="gramStart"/>
            <w:r w:rsidRPr="00043410">
              <w:rPr>
                <w:rFonts w:ascii="Times New Roman" w:hAnsi="Times New Roman"/>
                <w:sz w:val="20"/>
                <w:szCs w:val="20"/>
                <w:shd w:val="clear" w:color="auto" w:fill="FFFFFF"/>
              </w:rPr>
              <w:t>цилиндрическую  и</w:t>
            </w:r>
            <w:proofErr w:type="gramEnd"/>
            <w:r w:rsidRPr="00043410">
              <w:rPr>
                <w:rFonts w:ascii="Times New Roman" w:hAnsi="Times New Roman"/>
                <w:sz w:val="20"/>
                <w:szCs w:val="20"/>
                <w:shd w:val="clear" w:color="auto" w:fill="FFFFFF"/>
              </w:rPr>
              <w:t xml:space="preserve"> коническую поверхность. </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24</w:t>
            </w:r>
            <w:r w:rsidR="0074319A" w:rsidRPr="006F5E96">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74319A">
        <w:trPr>
          <w:cantSplit/>
          <w:trHeight w:val="281"/>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16</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 xml:space="preserve">Сечения цилиндрической поверхности. </w:t>
            </w:r>
          </w:p>
        </w:tc>
        <w:tc>
          <w:tcPr>
            <w:tcW w:w="1559" w:type="dxa"/>
          </w:tcPr>
          <w:p w:rsidR="0074319A" w:rsidRPr="00043410" w:rsidRDefault="0074319A" w:rsidP="006F5E96">
            <w:pPr>
              <w:pStyle w:val="a6"/>
              <w:jc w:val="center"/>
              <w:rPr>
                <w:rFonts w:ascii="Times New Roman" w:hAnsi="Times New Roman"/>
                <w:sz w:val="20"/>
                <w:szCs w:val="20"/>
                <w:shd w:val="clear" w:color="auto" w:fill="FFFFFF"/>
              </w:rPr>
            </w:pPr>
            <w:r w:rsidRPr="00043410">
              <w:rPr>
                <w:rFonts w:ascii="Times New Roman" w:hAnsi="Times New Roman"/>
                <w:sz w:val="20"/>
                <w:szCs w:val="20"/>
                <w:shd w:val="clear" w:color="auto" w:fill="FFFFFF"/>
              </w:rPr>
              <w:t>2</w:t>
            </w:r>
            <w:r w:rsidR="002D29D4">
              <w:rPr>
                <w:rFonts w:ascii="Times New Roman" w:hAnsi="Times New Roman"/>
                <w:sz w:val="20"/>
                <w:szCs w:val="20"/>
                <w:shd w:val="clear" w:color="auto" w:fill="FFFFFF"/>
              </w:rPr>
              <w:t>6</w:t>
            </w:r>
            <w:r w:rsidRPr="00043410">
              <w:rPr>
                <w:rFonts w:ascii="Times New Roman" w:hAnsi="Times New Roman"/>
                <w:sz w:val="20"/>
                <w:szCs w:val="20"/>
                <w:shd w:val="clear" w:color="auto" w:fill="FFFFFF"/>
              </w:rPr>
              <w:t>.10</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4"/>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17</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Сечения конической поверхности</w:t>
            </w:r>
          </w:p>
        </w:tc>
        <w:tc>
          <w:tcPr>
            <w:tcW w:w="1559" w:type="dxa"/>
          </w:tcPr>
          <w:p w:rsidR="0074319A" w:rsidRPr="00043410" w:rsidRDefault="002D29D4" w:rsidP="002D29D4">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w:t>
            </w:r>
            <w:r w:rsidR="00FF0626">
              <w:rPr>
                <w:rFonts w:ascii="Times New Roman" w:hAnsi="Times New Roman"/>
                <w:sz w:val="20"/>
                <w:szCs w:val="20"/>
                <w:shd w:val="clear" w:color="auto" w:fill="FFFFFF"/>
              </w:rPr>
              <w:t>7</w:t>
            </w:r>
            <w:r w:rsidR="0074319A" w:rsidRPr="00043410">
              <w:rPr>
                <w:rFonts w:ascii="Times New Roman" w:hAnsi="Times New Roman"/>
                <w:sz w:val="20"/>
                <w:szCs w:val="20"/>
                <w:shd w:val="clear" w:color="auto" w:fill="FFFFFF"/>
              </w:rPr>
              <w:t>.1</w:t>
            </w:r>
            <w:r>
              <w:rPr>
                <w:rFonts w:ascii="Times New Roman" w:hAnsi="Times New Roman"/>
                <w:sz w:val="20"/>
                <w:szCs w:val="20"/>
                <w:shd w:val="clear" w:color="auto" w:fill="FFFFFF"/>
              </w:rPr>
              <w:t>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9"/>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18</w:t>
            </w:r>
          </w:p>
        </w:tc>
        <w:tc>
          <w:tcPr>
            <w:tcW w:w="9498" w:type="dxa"/>
          </w:tcPr>
          <w:p w:rsidR="0074319A" w:rsidRPr="00043410" w:rsidRDefault="0074319A" w:rsidP="00A035FA">
            <w:pPr>
              <w:pStyle w:val="a6"/>
              <w:rPr>
                <w:rFonts w:ascii="Times New Roman" w:eastAsia="Newton-Regular" w:hAnsi="Times New Roman"/>
                <w:sz w:val="20"/>
                <w:szCs w:val="20"/>
              </w:rPr>
            </w:pPr>
            <w:r w:rsidRPr="00043410">
              <w:rPr>
                <w:rFonts w:ascii="Times New Roman" w:eastAsia="Newton-Regular" w:hAnsi="Times New Roman"/>
                <w:sz w:val="20"/>
                <w:szCs w:val="20"/>
              </w:rPr>
              <w:t>Урок обобщение и систематизация знаний</w:t>
            </w:r>
          </w:p>
        </w:tc>
        <w:tc>
          <w:tcPr>
            <w:tcW w:w="1559" w:type="dxa"/>
          </w:tcPr>
          <w:p w:rsidR="0074319A" w:rsidRPr="00043410" w:rsidRDefault="002D29D4" w:rsidP="006F5E96">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09</w:t>
            </w:r>
            <w:r w:rsidR="0074319A" w:rsidRPr="00043410">
              <w:rPr>
                <w:rFonts w:ascii="Times New Roman" w:hAnsi="Times New Roman"/>
                <w:sz w:val="20"/>
                <w:szCs w:val="20"/>
                <w:shd w:val="clear" w:color="auto" w:fill="FFFFFF"/>
              </w:rPr>
              <w:t>.1</w:t>
            </w:r>
            <w:r w:rsidR="006F5E96">
              <w:rPr>
                <w:rFonts w:ascii="Times New Roman" w:hAnsi="Times New Roman"/>
                <w:sz w:val="20"/>
                <w:szCs w:val="20"/>
                <w:shd w:val="clear" w:color="auto" w:fill="FFFFFF"/>
              </w:rPr>
              <w:t>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74319A">
        <w:trPr>
          <w:cantSplit/>
          <w:trHeight w:val="265"/>
        </w:trPr>
        <w:tc>
          <w:tcPr>
            <w:tcW w:w="567" w:type="dxa"/>
          </w:tcPr>
          <w:p w:rsidR="0074319A" w:rsidRPr="00043410" w:rsidRDefault="0074319A" w:rsidP="00043410">
            <w:pPr>
              <w:pStyle w:val="a6"/>
              <w:jc w:val="center"/>
              <w:rPr>
                <w:rFonts w:ascii="Times New Roman" w:hAnsi="Times New Roman"/>
                <w:sz w:val="20"/>
                <w:szCs w:val="20"/>
              </w:rPr>
            </w:pPr>
            <w:r w:rsidRPr="00043410">
              <w:rPr>
                <w:rFonts w:ascii="Times New Roman" w:hAnsi="Times New Roman"/>
                <w:sz w:val="20"/>
                <w:szCs w:val="20"/>
              </w:rPr>
              <w:t>19</w:t>
            </w:r>
          </w:p>
        </w:tc>
        <w:tc>
          <w:tcPr>
            <w:tcW w:w="9498" w:type="dxa"/>
          </w:tcPr>
          <w:p w:rsidR="0074319A" w:rsidRPr="00043410" w:rsidRDefault="0074319A" w:rsidP="00A035FA">
            <w:pPr>
              <w:pStyle w:val="a6"/>
              <w:rPr>
                <w:rFonts w:ascii="Times New Roman" w:hAnsi="Times New Roman"/>
                <w:b/>
                <w:sz w:val="20"/>
                <w:szCs w:val="20"/>
                <w:shd w:val="clear" w:color="auto" w:fill="FFFFFF"/>
              </w:rPr>
            </w:pPr>
            <w:r w:rsidRPr="00043410">
              <w:rPr>
                <w:rFonts w:ascii="Times New Roman" w:hAnsi="Times New Roman"/>
                <w:b/>
                <w:sz w:val="20"/>
                <w:szCs w:val="20"/>
                <w:shd w:val="clear" w:color="auto" w:fill="FFFFFF"/>
              </w:rPr>
              <w:t>Контрольная работа № 1 по теме  «Цилиндр. Конус. Шар»</w:t>
            </w:r>
          </w:p>
        </w:tc>
        <w:tc>
          <w:tcPr>
            <w:tcW w:w="1559" w:type="dxa"/>
          </w:tcPr>
          <w:p w:rsidR="0074319A" w:rsidRPr="00043410" w:rsidRDefault="002D29D4" w:rsidP="00043410">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14</w:t>
            </w:r>
            <w:r w:rsidR="0074319A" w:rsidRPr="00043410">
              <w:rPr>
                <w:rFonts w:ascii="Times New Roman" w:hAnsi="Times New Roman"/>
                <w:sz w:val="20"/>
                <w:szCs w:val="20"/>
                <w:shd w:val="clear" w:color="auto" w:fill="FFFFFF"/>
              </w:rPr>
              <w:t>.11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24"/>
        </w:trPr>
        <w:tc>
          <w:tcPr>
            <w:tcW w:w="11624" w:type="dxa"/>
            <w:gridSpan w:val="3"/>
          </w:tcPr>
          <w:p w:rsidR="0074319A" w:rsidRPr="00043410" w:rsidRDefault="0074319A" w:rsidP="0074319A">
            <w:pPr>
              <w:pStyle w:val="a6"/>
              <w:jc w:val="center"/>
              <w:rPr>
                <w:rFonts w:ascii="Times New Roman" w:hAnsi="Times New Roman"/>
                <w:sz w:val="20"/>
                <w:szCs w:val="20"/>
                <w:shd w:val="clear" w:color="auto" w:fill="FFFFFF"/>
              </w:rPr>
            </w:pPr>
            <w:r w:rsidRPr="00043410">
              <w:rPr>
                <w:rFonts w:ascii="Times New Roman" w:hAnsi="Times New Roman"/>
                <w:b/>
                <w:sz w:val="20"/>
                <w:szCs w:val="20"/>
                <w:shd w:val="clear" w:color="auto" w:fill="FFFFFF"/>
              </w:rPr>
              <w:t>Объемы тел</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1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20</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rPr>
              <w:t xml:space="preserve">Понятие объема. </w:t>
            </w:r>
          </w:p>
        </w:tc>
        <w:tc>
          <w:tcPr>
            <w:tcW w:w="1559" w:type="dxa"/>
          </w:tcPr>
          <w:p w:rsidR="0074319A" w:rsidRPr="003C71A5"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16</w:t>
            </w:r>
            <w:r w:rsidR="0074319A" w:rsidRPr="003C71A5">
              <w:rPr>
                <w:rFonts w:ascii="Times New Roman" w:hAnsi="Times New Roman"/>
                <w:sz w:val="20"/>
                <w:szCs w:val="20"/>
                <w:shd w:val="clear" w:color="auto" w:fill="FFFFFF"/>
              </w:rPr>
              <w:t>.11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0"/>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21</w:t>
            </w:r>
          </w:p>
        </w:tc>
        <w:tc>
          <w:tcPr>
            <w:tcW w:w="9498" w:type="dxa"/>
          </w:tcPr>
          <w:p w:rsidR="0074319A" w:rsidRPr="00043410" w:rsidRDefault="0074319A" w:rsidP="003C2A25">
            <w:pPr>
              <w:pStyle w:val="a6"/>
              <w:rPr>
                <w:rFonts w:ascii="Times New Roman" w:hAnsi="Times New Roman"/>
                <w:sz w:val="20"/>
                <w:szCs w:val="20"/>
                <w:shd w:val="clear" w:color="auto" w:fill="FFFFFF"/>
              </w:rPr>
            </w:pPr>
            <w:r w:rsidRPr="00043410">
              <w:rPr>
                <w:rFonts w:ascii="Times New Roman" w:hAnsi="Times New Roman"/>
                <w:sz w:val="20"/>
                <w:szCs w:val="20"/>
              </w:rPr>
              <w:t>Объем прямоугольного параллелепипеда.</w:t>
            </w:r>
          </w:p>
        </w:tc>
        <w:tc>
          <w:tcPr>
            <w:tcW w:w="1559" w:type="dxa"/>
          </w:tcPr>
          <w:p w:rsidR="0074319A" w:rsidRPr="00043410" w:rsidRDefault="002D29D4" w:rsidP="003C71A5">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21</w:t>
            </w:r>
            <w:r w:rsidR="0074319A" w:rsidRPr="00043410">
              <w:rPr>
                <w:rFonts w:ascii="Times New Roman" w:hAnsi="Times New Roman"/>
                <w:sz w:val="20"/>
                <w:szCs w:val="20"/>
                <w:shd w:val="clear" w:color="auto" w:fill="FFFFFF"/>
              </w:rPr>
              <w:t>.11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63"/>
        </w:trPr>
        <w:tc>
          <w:tcPr>
            <w:tcW w:w="567" w:type="dxa"/>
            <w:tcBorders>
              <w:bottom w:val="single" w:sz="4" w:space="0" w:color="auto"/>
            </w:tcBorders>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22</w:t>
            </w:r>
          </w:p>
        </w:tc>
        <w:tc>
          <w:tcPr>
            <w:tcW w:w="9498"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rPr>
              <w:t xml:space="preserve">Объем прямой призмы. </w:t>
            </w:r>
          </w:p>
        </w:tc>
        <w:tc>
          <w:tcPr>
            <w:tcW w:w="1559" w:type="dxa"/>
            <w:tcBorders>
              <w:bottom w:val="single" w:sz="4" w:space="0" w:color="auto"/>
            </w:tcBorders>
          </w:tcPr>
          <w:p w:rsidR="0074319A" w:rsidRPr="00043410"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23</w:t>
            </w:r>
            <w:r w:rsidR="0074319A" w:rsidRPr="00043410">
              <w:rPr>
                <w:rFonts w:ascii="Times New Roman" w:hAnsi="Times New Roman"/>
                <w:sz w:val="20"/>
                <w:szCs w:val="20"/>
                <w:shd w:val="clear" w:color="auto" w:fill="FFFFFF"/>
              </w:rPr>
              <w:t>.11</w:t>
            </w:r>
          </w:p>
        </w:tc>
        <w:tc>
          <w:tcPr>
            <w:tcW w:w="1701"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p>
        </w:tc>
        <w:tc>
          <w:tcPr>
            <w:tcW w:w="1701"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09"/>
        </w:trPr>
        <w:tc>
          <w:tcPr>
            <w:tcW w:w="567" w:type="dxa"/>
            <w:tcBorders>
              <w:bottom w:val="single" w:sz="4" w:space="0" w:color="auto"/>
            </w:tcBorders>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23</w:t>
            </w:r>
          </w:p>
        </w:tc>
        <w:tc>
          <w:tcPr>
            <w:tcW w:w="9498"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rPr>
              <w:t>Объем цилиндра</w:t>
            </w:r>
          </w:p>
        </w:tc>
        <w:tc>
          <w:tcPr>
            <w:tcW w:w="1559" w:type="dxa"/>
            <w:tcBorders>
              <w:bottom w:val="single" w:sz="4" w:space="0" w:color="auto"/>
            </w:tcBorders>
          </w:tcPr>
          <w:p w:rsidR="0074319A" w:rsidRPr="00043410"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28</w:t>
            </w:r>
            <w:r w:rsidR="0074319A" w:rsidRPr="00043410">
              <w:rPr>
                <w:rFonts w:ascii="Times New Roman" w:hAnsi="Times New Roman"/>
                <w:sz w:val="20"/>
                <w:szCs w:val="20"/>
                <w:shd w:val="clear" w:color="auto" w:fill="FFFFFF"/>
              </w:rPr>
              <w:t>.11</w:t>
            </w:r>
          </w:p>
        </w:tc>
        <w:tc>
          <w:tcPr>
            <w:tcW w:w="1701"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p>
        </w:tc>
        <w:tc>
          <w:tcPr>
            <w:tcW w:w="1701"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30"/>
        </w:trPr>
        <w:tc>
          <w:tcPr>
            <w:tcW w:w="567" w:type="dxa"/>
            <w:tcBorders>
              <w:bottom w:val="single" w:sz="4" w:space="0" w:color="auto"/>
            </w:tcBorders>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24</w:t>
            </w:r>
          </w:p>
        </w:tc>
        <w:tc>
          <w:tcPr>
            <w:tcW w:w="9498" w:type="dxa"/>
            <w:tcBorders>
              <w:bottom w:val="single" w:sz="4" w:space="0" w:color="auto"/>
            </w:tcBorders>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Решение задач по теме «Объем цилиндра»</w:t>
            </w:r>
          </w:p>
        </w:tc>
        <w:tc>
          <w:tcPr>
            <w:tcW w:w="1559" w:type="dxa"/>
            <w:tcBorders>
              <w:bottom w:val="single" w:sz="4" w:space="0" w:color="auto"/>
            </w:tcBorders>
          </w:tcPr>
          <w:p w:rsidR="0074319A" w:rsidRPr="00043410"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30</w:t>
            </w:r>
            <w:r w:rsidR="0074319A" w:rsidRPr="00043410">
              <w:rPr>
                <w:rFonts w:ascii="Times New Roman" w:hAnsi="Times New Roman"/>
                <w:sz w:val="20"/>
                <w:szCs w:val="20"/>
                <w:shd w:val="clear" w:color="auto" w:fill="FFFFFF"/>
              </w:rPr>
              <w:t>.11</w:t>
            </w:r>
          </w:p>
        </w:tc>
        <w:tc>
          <w:tcPr>
            <w:tcW w:w="1701"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p>
        </w:tc>
        <w:tc>
          <w:tcPr>
            <w:tcW w:w="1701" w:type="dxa"/>
            <w:tcBorders>
              <w:bottom w:val="single" w:sz="4" w:space="0" w:color="auto"/>
            </w:tcBorders>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5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25</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rPr>
              <w:t xml:space="preserve">Вычисление объемов тел с помощью интеграла. </w:t>
            </w:r>
          </w:p>
        </w:tc>
        <w:tc>
          <w:tcPr>
            <w:tcW w:w="1559" w:type="dxa"/>
          </w:tcPr>
          <w:p w:rsidR="0074319A" w:rsidRPr="00043410"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05</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64"/>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26</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 xml:space="preserve">Объем наклонной призмы. </w:t>
            </w:r>
          </w:p>
        </w:tc>
        <w:tc>
          <w:tcPr>
            <w:tcW w:w="1559" w:type="dxa"/>
          </w:tcPr>
          <w:p w:rsidR="0074319A" w:rsidRPr="00043410"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07</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0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27</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 xml:space="preserve">Объем пирамиды. </w:t>
            </w:r>
          </w:p>
        </w:tc>
        <w:tc>
          <w:tcPr>
            <w:tcW w:w="1559" w:type="dxa"/>
          </w:tcPr>
          <w:p w:rsidR="0074319A" w:rsidRPr="00043410" w:rsidRDefault="002D29D4" w:rsidP="006F5E96">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12</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42"/>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28</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Объем конуса.</w:t>
            </w:r>
          </w:p>
        </w:tc>
        <w:tc>
          <w:tcPr>
            <w:tcW w:w="1559" w:type="dxa"/>
          </w:tcPr>
          <w:p w:rsidR="0074319A" w:rsidRPr="00043410" w:rsidRDefault="002D29D4"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14</w:t>
            </w:r>
            <w:r w:rsidR="006F5E96">
              <w:rPr>
                <w:rFonts w:ascii="Times New Roman" w:hAnsi="Times New Roman"/>
                <w:sz w:val="20"/>
                <w:szCs w:val="20"/>
                <w:shd w:val="clear" w:color="auto" w:fill="FFFFFF"/>
              </w:rPr>
              <w:t>.</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52"/>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29</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Решение задач по теме «Объем конуса»</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19</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05"/>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30</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 xml:space="preserve">Объем шара. </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21</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2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31</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Решение задач по теме «Объем шара»</w:t>
            </w:r>
          </w:p>
        </w:tc>
        <w:tc>
          <w:tcPr>
            <w:tcW w:w="1559" w:type="dxa"/>
          </w:tcPr>
          <w:p w:rsidR="0074319A" w:rsidRPr="00043410" w:rsidRDefault="0074319A" w:rsidP="006F5E96">
            <w:pPr>
              <w:pStyle w:val="a6"/>
              <w:jc w:val="center"/>
              <w:rPr>
                <w:rFonts w:ascii="Times New Roman" w:hAnsi="Times New Roman"/>
                <w:sz w:val="20"/>
                <w:szCs w:val="20"/>
                <w:shd w:val="clear" w:color="auto" w:fill="FFFFFF"/>
              </w:rPr>
            </w:pPr>
            <w:r w:rsidRPr="00043410">
              <w:rPr>
                <w:rFonts w:ascii="Times New Roman" w:hAnsi="Times New Roman"/>
                <w:sz w:val="20"/>
                <w:szCs w:val="20"/>
                <w:shd w:val="clear" w:color="auto" w:fill="FFFFFF"/>
              </w:rPr>
              <w:t>2</w:t>
            </w:r>
            <w:r w:rsidR="00370261">
              <w:rPr>
                <w:rFonts w:ascii="Times New Roman" w:hAnsi="Times New Roman"/>
                <w:sz w:val="20"/>
                <w:szCs w:val="20"/>
                <w:shd w:val="clear" w:color="auto" w:fill="FFFFFF"/>
              </w:rPr>
              <w:t>6</w:t>
            </w:r>
            <w:r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1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32</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 xml:space="preserve">Объемы шарового сегмента, шарового слоя и шарового сектора. </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28</w:t>
            </w:r>
            <w:r w:rsidR="0074319A" w:rsidRPr="00043410">
              <w:rPr>
                <w:rFonts w:ascii="Times New Roman" w:hAnsi="Times New Roman"/>
                <w:sz w:val="20"/>
                <w:szCs w:val="20"/>
                <w:shd w:val="clear" w:color="auto" w:fill="FFFFFF"/>
              </w:rPr>
              <w:t>.12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5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33</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Площадь сферы</w:t>
            </w:r>
          </w:p>
        </w:tc>
        <w:tc>
          <w:tcPr>
            <w:tcW w:w="1559" w:type="dxa"/>
          </w:tcPr>
          <w:p w:rsidR="0074319A" w:rsidRPr="00043410" w:rsidRDefault="003C71A5" w:rsidP="00370261">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w:t>
            </w:r>
            <w:r w:rsidR="00370261">
              <w:rPr>
                <w:rFonts w:ascii="Times New Roman" w:hAnsi="Times New Roman"/>
                <w:sz w:val="20"/>
                <w:szCs w:val="20"/>
                <w:shd w:val="clear" w:color="auto" w:fill="FFFFFF"/>
              </w:rPr>
              <w:t>9</w:t>
            </w:r>
            <w:r>
              <w:rPr>
                <w:rFonts w:ascii="Times New Roman" w:hAnsi="Times New Roman"/>
                <w:sz w:val="20"/>
                <w:szCs w:val="20"/>
                <w:shd w:val="clear" w:color="auto" w:fill="FFFFFF"/>
              </w:rPr>
              <w:t>.01.2</w:t>
            </w:r>
            <w:r w:rsidR="00370261">
              <w:rPr>
                <w:rFonts w:ascii="Times New Roman" w:hAnsi="Times New Roman"/>
                <w:sz w:val="20"/>
                <w:szCs w:val="20"/>
                <w:shd w:val="clear" w:color="auto" w:fill="FFFFFF"/>
              </w:rPr>
              <w:t>4</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74319A">
        <w:trPr>
          <w:cantSplit/>
          <w:trHeight w:val="23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34</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Решение задач по теме «Площадь сферы»</w:t>
            </w:r>
          </w:p>
        </w:tc>
        <w:tc>
          <w:tcPr>
            <w:tcW w:w="1559" w:type="dxa"/>
          </w:tcPr>
          <w:p w:rsidR="0074319A" w:rsidRPr="00043410" w:rsidRDefault="0074319A" w:rsidP="006F5E96">
            <w:pPr>
              <w:pStyle w:val="a6"/>
              <w:jc w:val="center"/>
              <w:rPr>
                <w:rFonts w:ascii="Times New Roman" w:hAnsi="Times New Roman"/>
                <w:sz w:val="20"/>
                <w:szCs w:val="20"/>
                <w:shd w:val="clear" w:color="auto" w:fill="FFFFFF"/>
              </w:rPr>
            </w:pPr>
            <w:r w:rsidRPr="00043410">
              <w:rPr>
                <w:rFonts w:ascii="Times New Roman" w:hAnsi="Times New Roman"/>
                <w:sz w:val="20"/>
                <w:szCs w:val="20"/>
                <w:shd w:val="clear" w:color="auto" w:fill="FFFFFF"/>
              </w:rPr>
              <w:t>1</w:t>
            </w:r>
            <w:r w:rsidR="00370261">
              <w:rPr>
                <w:rFonts w:ascii="Times New Roman" w:hAnsi="Times New Roman"/>
                <w:sz w:val="20"/>
                <w:szCs w:val="20"/>
                <w:shd w:val="clear" w:color="auto" w:fill="FFFFFF"/>
              </w:rPr>
              <w:t>1</w:t>
            </w:r>
            <w:r w:rsidRPr="00043410">
              <w:rPr>
                <w:rFonts w:ascii="Times New Roman" w:hAnsi="Times New Roman"/>
                <w:sz w:val="20"/>
                <w:szCs w:val="20"/>
                <w:shd w:val="clear" w:color="auto" w:fill="FFFFFF"/>
              </w:rPr>
              <w:t>.01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7"/>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35</w:t>
            </w:r>
          </w:p>
        </w:tc>
        <w:tc>
          <w:tcPr>
            <w:tcW w:w="9498" w:type="dxa"/>
          </w:tcPr>
          <w:p w:rsidR="0074319A" w:rsidRPr="00043410" w:rsidRDefault="0074319A" w:rsidP="00A035FA">
            <w:pPr>
              <w:pStyle w:val="a6"/>
              <w:rPr>
                <w:rFonts w:ascii="Times New Roman" w:hAnsi="Times New Roman"/>
                <w:i/>
                <w:iCs/>
                <w:sz w:val="20"/>
                <w:szCs w:val="20"/>
              </w:rPr>
            </w:pPr>
            <w:r w:rsidRPr="00043410">
              <w:rPr>
                <w:rFonts w:ascii="Times New Roman" w:eastAsia="Newton-Regular" w:hAnsi="Times New Roman"/>
                <w:sz w:val="20"/>
                <w:szCs w:val="20"/>
              </w:rPr>
              <w:t>Урок обобщение и систематизация знаний</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16</w:t>
            </w:r>
            <w:r w:rsidR="0074319A" w:rsidRPr="00043410">
              <w:rPr>
                <w:rFonts w:ascii="Times New Roman" w:hAnsi="Times New Roman"/>
                <w:sz w:val="20"/>
                <w:szCs w:val="20"/>
                <w:shd w:val="clear" w:color="auto" w:fill="FFFFFF"/>
              </w:rPr>
              <w:t>.01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41"/>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36</w:t>
            </w:r>
          </w:p>
        </w:tc>
        <w:tc>
          <w:tcPr>
            <w:tcW w:w="9498" w:type="dxa"/>
          </w:tcPr>
          <w:p w:rsidR="0074319A" w:rsidRPr="00043410" w:rsidRDefault="0074319A" w:rsidP="00A035FA">
            <w:pPr>
              <w:pStyle w:val="a6"/>
              <w:rPr>
                <w:rFonts w:ascii="Times New Roman" w:hAnsi="Times New Roman"/>
                <w:b/>
                <w:sz w:val="20"/>
                <w:szCs w:val="20"/>
                <w:shd w:val="clear" w:color="auto" w:fill="FFFFFF"/>
              </w:rPr>
            </w:pPr>
            <w:r w:rsidRPr="00043410">
              <w:rPr>
                <w:rFonts w:ascii="Times New Roman" w:hAnsi="Times New Roman"/>
                <w:b/>
                <w:sz w:val="20"/>
                <w:szCs w:val="20"/>
                <w:shd w:val="clear" w:color="auto" w:fill="FFFFFF"/>
              </w:rPr>
              <w:t>Контрольная работа № 2 по теме  «Объемы тел»</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18</w:t>
            </w:r>
            <w:r w:rsidR="0074319A" w:rsidRPr="00043410">
              <w:rPr>
                <w:rFonts w:ascii="Times New Roman" w:hAnsi="Times New Roman"/>
                <w:sz w:val="20"/>
                <w:szCs w:val="20"/>
                <w:shd w:val="clear" w:color="auto" w:fill="FFFFFF"/>
              </w:rPr>
              <w:t>.01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67203F" w:rsidRPr="00043410" w:rsidTr="00D0340D">
        <w:trPr>
          <w:cantSplit/>
          <w:trHeight w:val="241"/>
        </w:trPr>
        <w:tc>
          <w:tcPr>
            <w:tcW w:w="567" w:type="dxa"/>
          </w:tcPr>
          <w:p w:rsidR="0067203F" w:rsidRPr="00043410" w:rsidRDefault="0067203F" w:rsidP="00A035FA">
            <w:pPr>
              <w:pStyle w:val="a6"/>
              <w:rPr>
                <w:rFonts w:ascii="Times New Roman" w:hAnsi="Times New Roman"/>
                <w:sz w:val="20"/>
                <w:szCs w:val="20"/>
              </w:rPr>
            </w:pPr>
          </w:p>
        </w:tc>
        <w:tc>
          <w:tcPr>
            <w:tcW w:w="9498" w:type="dxa"/>
          </w:tcPr>
          <w:p w:rsidR="0067203F" w:rsidRPr="00043410" w:rsidRDefault="006F5E96" w:rsidP="00A035FA">
            <w:pPr>
              <w:pStyle w:val="a6"/>
              <w:rPr>
                <w:rFonts w:ascii="Times New Roman" w:hAnsi="Times New Roman"/>
                <w:b/>
                <w:sz w:val="20"/>
                <w:szCs w:val="20"/>
                <w:shd w:val="clear" w:color="auto" w:fill="FFFFFF"/>
              </w:rPr>
            </w:pPr>
            <w:r>
              <w:rPr>
                <w:rFonts w:ascii="Times New Roman" w:hAnsi="Times New Roman"/>
                <w:b/>
                <w:sz w:val="20"/>
                <w:szCs w:val="20"/>
                <w:shd w:val="clear" w:color="auto" w:fill="FFFFFF"/>
              </w:rPr>
              <w:t>Векторы в пространстве</w:t>
            </w:r>
          </w:p>
        </w:tc>
        <w:tc>
          <w:tcPr>
            <w:tcW w:w="1559" w:type="dxa"/>
          </w:tcPr>
          <w:p w:rsidR="0067203F" w:rsidRPr="00043410" w:rsidRDefault="0067203F" w:rsidP="00D0340D">
            <w:pPr>
              <w:pStyle w:val="a6"/>
              <w:jc w:val="center"/>
              <w:rPr>
                <w:rFonts w:ascii="Times New Roman" w:hAnsi="Times New Roman"/>
                <w:sz w:val="20"/>
                <w:szCs w:val="20"/>
                <w:shd w:val="clear" w:color="auto" w:fill="FFFFFF"/>
              </w:rPr>
            </w:pPr>
          </w:p>
        </w:tc>
        <w:tc>
          <w:tcPr>
            <w:tcW w:w="1701" w:type="dxa"/>
          </w:tcPr>
          <w:p w:rsidR="0067203F" w:rsidRPr="00043410" w:rsidRDefault="0067203F" w:rsidP="00A035FA">
            <w:pPr>
              <w:pStyle w:val="a6"/>
              <w:rPr>
                <w:rFonts w:ascii="Times New Roman" w:hAnsi="Times New Roman"/>
                <w:sz w:val="20"/>
                <w:szCs w:val="20"/>
                <w:shd w:val="clear" w:color="auto" w:fill="FFFFFF"/>
              </w:rPr>
            </w:pPr>
          </w:p>
        </w:tc>
        <w:tc>
          <w:tcPr>
            <w:tcW w:w="1701" w:type="dxa"/>
          </w:tcPr>
          <w:p w:rsidR="0067203F" w:rsidRPr="00043410" w:rsidRDefault="0067203F" w:rsidP="00A035FA">
            <w:pPr>
              <w:pStyle w:val="a6"/>
              <w:rPr>
                <w:rFonts w:ascii="Times New Roman" w:hAnsi="Times New Roman"/>
                <w:sz w:val="20"/>
                <w:szCs w:val="20"/>
                <w:shd w:val="clear" w:color="auto" w:fill="FFFFFF"/>
              </w:rPr>
            </w:pPr>
          </w:p>
        </w:tc>
      </w:tr>
      <w:tr w:rsidR="0074319A" w:rsidRPr="00043410" w:rsidTr="003C2A25">
        <w:trPr>
          <w:cantSplit/>
          <w:trHeight w:val="265"/>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37</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Понятие вектора. Равенство векторов</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23</w:t>
            </w:r>
            <w:r w:rsidR="000363C6" w:rsidRPr="00043410">
              <w:rPr>
                <w:rFonts w:ascii="Times New Roman" w:hAnsi="Times New Roman"/>
                <w:sz w:val="20"/>
                <w:szCs w:val="20"/>
                <w:shd w:val="clear" w:color="auto" w:fill="FFFFFF"/>
              </w:rPr>
              <w:t>.01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6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38</w:t>
            </w:r>
          </w:p>
        </w:tc>
        <w:tc>
          <w:tcPr>
            <w:tcW w:w="9498" w:type="dxa"/>
          </w:tcPr>
          <w:p w:rsidR="0074319A" w:rsidRPr="00043410" w:rsidRDefault="0074319A" w:rsidP="00A035FA">
            <w:pPr>
              <w:pStyle w:val="a6"/>
              <w:rPr>
                <w:rFonts w:ascii="Times New Roman" w:hAnsi="Times New Roman"/>
                <w:sz w:val="20"/>
                <w:szCs w:val="20"/>
                <w:shd w:val="clear" w:color="auto" w:fill="FFFFFF"/>
              </w:rPr>
            </w:pPr>
            <w:r w:rsidRPr="00043410">
              <w:rPr>
                <w:rFonts w:ascii="Times New Roman" w:hAnsi="Times New Roman"/>
                <w:sz w:val="20"/>
                <w:szCs w:val="20"/>
                <w:shd w:val="clear" w:color="auto" w:fill="FFFFFF"/>
              </w:rPr>
              <w:t>Сложение и вычитание векторов. Сумма нескольких векторов</w:t>
            </w:r>
          </w:p>
        </w:tc>
        <w:tc>
          <w:tcPr>
            <w:tcW w:w="1559" w:type="dxa"/>
          </w:tcPr>
          <w:p w:rsidR="0074319A" w:rsidRPr="00043410" w:rsidRDefault="00370261" w:rsidP="006F5E96">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25</w:t>
            </w:r>
            <w:r w:rsidR="000363C6" w:rsidRPr="00043410">
              <w:rPr>
                <w:rFonts w:ascii="Times New Roman" w:hAnsi="Times New Roman"/>
                <w:sz w:val="20"/>
                <w:szCs w:val="20"/>
                <w:shd w:val="clear" w:color="auto" w:fill="FFFFFF"/>
              </w:rPr>
              <w:t>.0</w:t>
            </w:r>
            <w:r w:rsidR="003C71A5">
              <w:rPr>
                <w:rFonts w:ascii="Times New Roman" w:hAnsi="Times New Roman"/>
                <w:sz w:val="20"/>
                <w:szCs w:val="20"/>
                <w:shd w:val="clear" w:color="auto" w:fill="FFFFFF"/>
              </w:rPr>
              <w:t>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15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lastRenderedPageBreak/>
              <w:t>39</w:t>
            </w:r>
          </w:p>
        </w:tc>
        <w:tc>
          <w:tcPr>
            <w:tcW w:w="9498" w:type="dxa"/>
          </w:tcPr>
          <w:p w:rsidR="0074319A" w:rsidRPr="00043410" w:rsidRDefault="0074319A" w:rsidP="00A035FA">
            <w:pPr>
              <w:pStyle w:val="a6"/>
              <w:rPr>
                <w:rStyle w:val="FontStyle24"/>
                <w:sz w:val="20"/>
                <w:szCs w:val="20"/>
              </w:rPr>
            </w:pPr>
            <w:r w:rsidRPr="00043410">
              <w:rPr>
                <w:rFonts w:ascii="Times New Roman" w:hAnsi="Times New Roman"/>
                <w:sz w:val="20"/>
                <w:szCs w:val="20"/>
                <w:shd w:val="clear" w:color="auto" w:fill="FFFFFF"/>
              </w:rPr>
              <w:t>Умножение вектора на число</w:t>
            </w:r>
          </w:p>
        </w:tc>
        <w:tc>
          <w:tcPr>
            <w:tcW w:w="1559" w:type="dxa"/>
          </w:tcPr>
          <w:p w:rsidR="0074319A" w:rsidRPr="00043410" w:rsidRDefault="00370261" w:rsidP="003C71A5">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30</w:t>
            </w:r>
            <w:r w:rsidR="000363C6" w:rsidRPr="00043410">
              <w:rPr>
                <w:rFonts w:ascii="Times New Roman" w:hAnsi="Times New Roman"/>
                <w:sz w:val="20"/>
                <w:szCs w:val="20"/>
                <w:shd w:val="clear" w:color="auto" w:fill="FFFFFF"/>
              </w:rPr>
              <w:t>.0</w:t>
            </w:r>
            <w:r w:rsidR="003C71A5">
              <w:rPr>
                <w:rFonts w:ascii="Times New Roman" w:hAnsi="Times New Roman"/>
                <w:sz w:val="20"/>
                <w:szCs w:val="20"/>
                <w:shd w:val="clear" w:color="auto" w:fill="FFFFFF"/>
              </w:rPr>
              <w:t>1</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6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40</w:t>
            </w:r>
          </w:p>
        </w:tc>
        <w:tc>
          <w:tcPr>
            <w:tcW w:w="9498" w:type="dxa"/>
          </w:tcPr>
          <w:p w:rsidR="0074319A" w:rsidRPr="00043410" w:rsidRDefault="0074319A" w:rsidP="00A035FA">
            <w:pPr>
              <w:pStyle w:val="a6"/>
              <w:rPr>
                <w:rStyle w:val="FontStyle13"/>
                <w:rFonts w:ascii="Times New Roman" w:hAnsi="Times New Roman" w:cs="Times New Roman"/>
                <w:b/>
              </w:rPr>
            </w:pPr>
            <w:r w:rsidRPr="00043410">
              <w:rPr>
                <w:rFonts w:ascii="Times New Roman" w:hAnsi="Times New Roman"/>
                <w:sz w:val="20"/>
                <w:szCs w:val="20"/>
              </w:rPr>
              <w:t>Компланарные векторы. Правило параллелепипеда</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01</w:t>
            </w:r>
            <w:r w:rsidR="000363C6" w:rsidRPr="00043410">
              <w:rPr>
                <w:rFonts w:ascii="Times New Roman" w:hAnsi="Times New Roman"/>
                <w:sz w:val="20"/>
                <w:szCs w:val="20"/>
                <w:shd w:val="clear" w:color="auto" w:fill="FFFFFF"/>
              </w:rPr>
              <w:t>.02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81"/>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41</w:t>
            </w:r>
          </w:p>
        </w:tc>
        <w:tc>
          <w:tcPr>
            <w:tcW w:w="9498" w:type="dxa"/>
          </w:tcPr>
          <w:p w:rsidR="0074319A" w:rsidRPr="00043410" w:rsidRDefault="0074319A" w:rsidP="00A035FA">
            <w:pPr>
              <w:pStyle w:val="a6"/>
              <w:rPr>
                <w:rStyle w:val="FontStyle13"/>
                <w:rFonts w:ascii="Times New Roman" w:hAnsi="Times New Roman" w:cs="Times New Roman"/>
                <w:b/>
              </w:rPr>
            </w:pPr>
            <w:r w:rsidRPr="00043410">
              <w:rPr>
                <w:rFonts w:ascii="Times New Roman" w:hAnsi="Times New Roman"/>
                <w:sz w:val="20"/>
                <w:szCs w:val="20"/>
              </w:rPr>
              <w:t>Разложение вектора по трем некомпланарным векторам</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06</w:t>
            </w:r>
            <w:r w:rsidR="000363C6" w:rsidRPr="00043410">
              <w:rPr>
                <w:rFonts w:ascii="Times New Roman" w:hAnsi="Times New Roman"/>
                <w:sz w:val="20"/>
                <w:szCs w:val="20"/>
                <w:shd w:val="clear" w:color="auto" w:fill="FFFFFF"/>
              </w:rPr>
              <w:t>.02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0363C6">
        <w:trPr>
          <w:cantSplit/>
          <w:trHeight w:val="26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42</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eastAsia="Newton-Regular" w:hAnsi="Times New Roman"/>
                <w:sz w:val="20"/>
                <w:szCs w:val="20"/>
              </w:rPr>
              <w:t>Урок обобщение и систематизация знаний</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08</w:t>
            </w:r>
            <w:r w:rsidR="000363C6" w:rsidRPr="00043410">
              <w:rPr>
                <w:rFonts w:ascii="Times New Roman" w:hAnsi="Times New Roman"/>
                <w:sz w:val="20"/>
                <w:szCs w:val="20"/>
                <w:shd w:val="clear" w:color="auto" w:fill="FFFFFF"/>
              </w:rPr>
              <w:t>.02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0363C6" w:rsidRPr="00043410" w:rsidTr="000363C6">
        <w:trPr>
          <w:cantSplit/>
          <w:trHeight w:val="263"/>
        </w:trPr>
        <w:tc>
          <w:tcPr>
            <w:tcW w:w="567" w:type="dxa"/>
          </w:tcPr>
          <w:p w:rsidR="000363C6" w:rsidRPr="00043410" w:rsidRDefault="000363C6" w:rsidP="00A035FA">
            <w:pPr>
              <w:pStyle w:val="a6"/>
              <w:rPr>
                <w:rFonts w:ascii="Times New Roman" w:hAnsi="Times New Roman"/>
                <w:sz w:val="20"/>
                <w:szCs w:val="20"/>
              </w:rPr>
            </w:pPr>
          </w:p>
        </w:tc>
        <w:tc>
          <w:tcPr>
            <w:tcW w:w="9498" w:type="dxa"/>
          </w:tcPr>
          <w:p w:rsidR="000363C6" w:rsidRPr="00043410" w:rsidRDefault="0067203F" w:rsidP="00A035FA">
            <w:pPr>
              <w:pStyle w:val="a6"/>
              <w:rPr>
                <w:rFonts w:ascii="Times New Roman" w:eastAsia="Newton-Regular" w:hAnsi="Times New Roman"/>
                <w:sz w:val="20"/>
                <w:szCs w:val="20"/>
              </w:rPr>
            </w:pPr>
            <w:r w:rsidRPr="00043410">
              <w:rPr>
                <w:rFonts w:ascii="Times New Roman" w:hAnsi="Times New Roman"/>
                <w:b/>
                <w:sz w:val="20"/>
                <w:szCs w:val="20"/>
              </w:rPr>
              <w:t>Метод координат в пространстве</w:t>
            </w:r>
          </w:p>
        </w:tc>
        <w:tc>
          <w:tcPr>
            <w:tcW w:w="1559" w:type="dxa"/>
          </w:tcPr>
          <w:p w:rsidR="000363C6" w:rsidRPr="00043410" w:rsidRDefault="000363C6" w:rsidP="00D0340D">
            <w:pPr>
              <w:pStyle w:val="a6"/>
              <w:jc w:val="center"/>
              <w:rPr>
                <w:rFonts w:ascii="Times New Roman" w:hAnsi="Times New Roman"/>
                <w:sz w:val="20"/>
                <w:szCs w:val="20"/>
                <w:shd w:val="clear" w:color="auto" w:fill="FFFFFF"/>
              </w:rPr>
            </w:pPr>
          </w:p>
        </w:tc>
        <w:tc>
          <w:tcPr>
            <w:tcW w:w="1701" w:type="dxa"/>
          </w:tcPr>
          <w:p w:rsidR="000363C6" w:rsidRPr="00043410" w:rsidRDefault="000363C6" w:rsidP="00A035FA">
            <w:pPr>
              <w:pStyle w:val="a6"/>
              <w:rPr>
                <w:rFonts w:ascii="Times New Roman" w:hAnsi="Times New Roman"/>
                <w:sz w:val="20"/>
                <w:szCs w:val="20"/>
                <w:shd w:val="clear" w:color="auto" w:fill="FFFFFF"/>
              </w:rPr>
            </w:pPr>
          </w:p>
        </w:tc>
        <w:tc>
          <w:tcPr>
            <w:tcW w:w="1701" w:type="dxa"/>
          </w:tcPr>
          <w:p w:rsidR="000363C6" w:rsidRPr="00043410" w:rsidRDefault="000363C6" w:rsidP="00A035FA">
            <w:pPr>
              <w:pStyle w:val="a6"/>
              <w:rPr>
                <w:rFonts w:ascii="Times New Roman" w:hAnsi="Times New Roman"/>
                <w:sz w:val="20"/>
                <w:szCs w:val="20"/>
                <w:shd w:val="clear" w:color="auto" w:fill="FFFFFF"/>
              </w:rPr>
            </w:pPr>
          </w:p>
        </w:tc>
      </w:tr>
      <w:tr w:rsidR="0074319A" w:rsidRPr="00043410" w:rsidTr="00D0340D">
        <w:trPr>
          <w:cantSplit/>
          <w:trHeight w:val="156"/>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43</w:t>
            </w:r>
          </w:p>
        </w:tc>
        <w:tc>
          <w:tcPr>
            <w:tcW w:w="9498" w:type="dxa"/>
          </w:tcPr>
          <w:p w:rsidR="0074319A" w:rsidRPr="00043410" w:rsidRDefault="0074319A" w:rsidP="00A035FA">
            <w:pPr>
              <w:pStyle w:val="a6"/>
              <w:rPr>
                <w:rStyle w:val="FontStyle24"/>
                <w:sz w:val="20"/>
                <w:szCs w:val="20"/>
              </w:rPr>
            </w:pPr>
            <w:r w:rsidRPr="00043410">
              <w:rPr>
                <w:rStyle w:val="FontStyle24"/>
                <w:sz w:val="20"/>
                <w:szCs w:val="20"/>
              </w:rPr>
              <w:t>Прямоугольная система координат в пространстве</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13</w:t>
            </w:r>
            <w:r w:rsidR="000363C6" w:rsidRPr="00043410">
              <w:rPr>
                <w:rFonts w:ascii="Times New Roman" w:hAnsi="Times New Roman"/>
                <w:sz w:val="20"/>
                <w:szCs w:val="20"/>
                <w:shd w:val="clear" w:color="auto" w:fill="FFFFFF"/>
              </w:rPr>
              <w:t>.02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0363C6">
        <w:trPr>
          <w:cantSplit/>
          <w:trHeight w:val="261"/>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44</w:t>
            </w:r>
          </w:p>
        </w:tc>
        <w:tc>
          <w:tcPr>
            <w:tcW w:w="9498" w:type="dxa"/>
          </w:tcPr>
          <w:p w:rsidR="0074319A" w:rsidRPr="00043410" w:rsidRDefault="0074319A" w:rsidP="003C2A25">
            <w:pPr>
              <w:pStyle w:val="a6"/>
              <w:rPr>
                <w:rStyle w:val="FontStyle12"/>
                <w:sz w:val="20"/>
                <w:szCs w:val="20"/>
              </w:rPr>
            </w:pPr>
            <w:r w:rsidRPr="00043410">
              <w:rPr>
                <w:rFonts w:ascii="Times New Roman" w:hAnsi="Times New Roman"/>
                <w:sz w:val="20"/>
                <w:szCs w:val="20"/>
              </w:rPr>
              <w:t>Координаты вектора. Связь между координатами векторов и координатами точек</w:t>
            </w:r>
          </w:p>
        </w:tc>
        <w:tc>
          <w:tcPr>
            <w:tcW w:w="1559" w:type="dxa"/>
          </w:tcPr>
          <w:p w:rsidR="0074319A" w:rsidRPr="00043410" w:rsidRDefault="00370261" w:rsidP="00D0340D">
            <w:pPr>
              <w:pStyle w:val="a6"/>
              <w:jc w:val="center"/>
              <w:rPr>
                <w:rStyle w:val="FontStyle13"/>
                <w:rFonts w:ascii="Times New Roman" w:hAnsi="Times New Roman" w:cs="Times New Roman"/>
              </w:rPr>
            </w:pPr>
            <w:r>
              <w:rPr>
                <w:rStyle w:val="FontStyle13"/>
                <w:rFonts w:ascii="Times New Roman" w:hAnsi="Times New Roman" w:cs="Times New Roman"/>
              </w:rPr>
              <w:t>15</w:t>
            </w:r>
            <w:r w:rsidR="000363C6" w:rsidRPr="00043410">
              <w:rPr>
                <w:rStyle w:val="FontStyle13"/>
                <w:rFonts w:ascii="Times New Roman" w:hAnsi="Times New Roman" w:cs="Times New Roman"/>
              </w:rPr>
              <w:t>.02</w:t>
            </w:r>
          </w:p>
        </w:tc>
        <w:tc>
          <w:tcPr>
            <w:tcW w:w="1701" w:type="dxa"/>
          </w:tcPr>
          <w:p w:rsidR="0074319A" w:rsidRPr="00043410" w:rsidRDefault="0074319A" w:rsidP="00A035FA">
            <w:pPr>
              <w:pStyle w:val="a6"/>
              <w:rPr>
                <w:rStyle w:val="FontStyle13"/>
                <w:rFonts w:ascii="Times New Roman" w:hAnsi="Times New Roman" w:cs="Times New Roman"/>
                <w:b/>
              </w:rPr>
            </w:pPr>
          </w:p>
        </w:tc>
        <w:tc>
          <w:tcPr>
            <w:tcW w:w="1701" w:type="dxa"/>
          </w:tcPr>
          <w:p w:rsidR="0074319A" w:rsidRPr="00043410" w:rsidRDefault="0074319A" w:rsidP="00A035FA">
            <w:pPr>
              <w:pStyle w:val="a6"/>
              <w:rPr>
                <w:rStyle w:val="FontStyle13"/>
                <w:rFonts w:ascii="Times New Roman" w:hAnsi="Times New Roman" w:cs="Times New Roman"/>
                <w:b/>
              </w:rPr>
            </w:pPr>
          </w:p>
        </w:tc>
      </w:tr>
      <w:tr w:rsidR="0074319A" w:rsidRPr="00043410" w:rsidTr="00D0340D">
        <w:trPr>
          <w:cantSplit/>
          <w:trHeight w:val="205"/>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45</w:t>
            </w:r>
          </w:p>
        </w:tc>
        <w:tc>
          <w:tcPr>
            <w:tcW w:w="9498" w:type="dxa"/>
          </w:tcPr>
          <w:p w:rsidR="0074319A" w:rsidRPr="00043410" w:rsidRDefault="0074319A" w:rsidP="00A035FA">
            <w:pPr>
              <w:pStyle w:val="a6"/>
              <w:rPr>
                <w:rStyle w:val="FontStyle12"/>
                <w:sz w:val="20"/>
                <w:szCs w:val="20"/>
              </w:rPr>
            </w:pPr>
            <w:r w:rsidRPr="00043410">
              <w:rPr>
                <w:rFonts w:ascii="Times New Roman" w:hAnsi="Times New Roman"/>
                <w:sz w:val="20"/>
                <w:szCs w:val="20"/>
              </w:rPr>
              <w:t>Простейшие задачи в координатах</w:t>
            </w:r>
          </w:p>
        </w:tc>
        <w:tc>
          <w:tcPr>
            <w:tcW w:w="1559" w:type="dxa"/>
          </w:tcPr>
          <w:p w:rsidR="0074319A" w:rsidRPr="00043410" w:rsidRDefault="00370261" w:rsidP="00D0340D">
            <w:pPr>
              <w:pStyle w:val="a6"/>
              <w:jc w:val="center"/>
              <w:rPr>
                <w:rStyle w:val="FontStyle13"/>
                <w:rFonts w:ascii="Times New Roman" w:hAnsi="Times New Roman" w:cs="Times New Roman"/>
              </w:rPr>
            </w:pPr>
            <w:r>
              <w:rPr>
                <w:rStyle w:val="FontStyle13"/>
                <w:rFonts w:ascii="Times New Roman" w:hAnsi="Times New Roman" w:cs="Times New Roman"/>
              </w:rPr>
              <w:t>20</w:t>
            </w:r>
            <w:r w:rsidR="000363C6" w:rsidRPr="00043410">
              <w:rPr>
                <w:rStyle w:val="FontStyle13"/>
                <w:rFonts w:ascii="Times New Roman" w:hAnsi="Times New Roman" w:cs="Times New Roman"/>
              </w:rPr>
              <w:t>.02</w:t>
            </w:r>
          </w:p>
        </w:tc>
        <w:tc>
          <w:tcPr>
            <w:tcW w:w="1701" w:type="dxa"/>
          </w:tcPr>
          <w:p w:rsidR="0074319A" w:rsidRPr="00043410" w:rsidRDefault="0074319A" w:rsidP="00A035FA">
            <w:pPr>
              <w:pStyle w:val="a6"/>
              <w:rPr>
                <w:rStyle w:val="FontStyle13"/>
                <w:rFonts w:ascii="Times New Roman" w:hAnsi="Times New Roman" w:cs="Times New Roman"/>
                <w:b/>
              </w:rPr>
            </w:pPr>
          </w:p>
        </w:tc>
        <w:tc>
          <w:tcPr>
            <w:tcW w:w="1701" w:type="dxa"/>
          </w:tcPr>
          <w:p w:rsidR="0074319A" w:rsidRPr="00043410" w:rsidRDefault="0074319A" w:rsidP="00A035FA">
            <w:pPr>
              <w:pStyle w:val="a6"/>
              <w:rPr>
                <w:rStyle w:val="FontStyle13"/>
                <w:rFonts w:ascii="Times New Roman" w:hAnsi="Times New Roman" w:cs="Times New Roman"/>
                <w:b/>
              </w:rPr>
            </w:pPr>
          </w:p>
        </w:tc>
      </w:tr>
      <w:tr w:rsidR="0074319A" w:rsidRPr="00043410" w:rsidTr="00D0340D">
        <w:trPr>
          <w:cantSplit/>
          <w:trHeight w:val="22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46</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Уравнение сферы</w:t>
            </w:r>
          </w:p>
        </w:tc>
        <w:tc>
          <w:tcPr>
            <w:tcW w:w="1559" w:type="dxa"/>
          </w:tcPr>
          <w:p w:rsidR="0074319A" w:rsidRPr="00043410" w:rsidRDefault="00370261" w:rsidP="006F5E96">
            <w:pPr>
              <w:pStyle w:val="a6"/>
              <w:jc w:val="center"/>
              <w:rPr>
                <w:rStyle w:val="FontStyle13"/>
                <w:rFonts w:ascii="Times New Roman" w:hAnsi="Times New Roman" w:cs="Times New Roman"/>
              </w:rPr>
            </w:pPr>
            <w:r>
              <w:rPr>
                <w:rStyle w:val="FontStyle13"/>
                <w:rFonts w:ascii="Times New Roman" w:hAnsi="Times New Roman" w:cs="Times New Roman"/>
              </w:rPr>
              <w:t>22</w:t>
            </w:r>
            <w:r w:rsidR="003C71A5">
              <w:rPr>
                <w:rStyle w:val="FontStyle13"/>
                <w:rFonts w:ascii="Times New Roman" w:hAnsi="Times New Roman" w:cs="Times New Roman"/>
              </w:rPr>
              <w:t>.</w:t>
            </w:r>
            <w:r w:rsidR="000363C6" w:rsidRPr="00043410">
              <w:rPr>
                <w:rStyle w:val="FontStyle13"/>
                <w:rFonts w:ascii="Times New Roman" w:hAnsi="Times New Roman" w:cs="Times New Roman"/>
              </w:rPr>
              <w:t>0</w:t>
            </w:r>
            <w:r w:rsidR="003C71A5">
              <w:rPr>
                <w:rStyle w:val="FontStyle13"/>
                <w:rFonts w:ascii="Times New Roman" w:hAnsi="Times New Roman" w:cs="Times New Roman"/>
              </w:rPr>
              <w:t>2</w:t>
            </w:r>
          </w:p>
        </w:tc>
        <w:tc>
          <w:tcPr>
            <w:tcW w:w="1701" w:type="dxa"/>
          </w:tcPr>
          <w:p w:rsidR="0074319A" w:rsidRPr="00043410" w:rsidRDefault="0074319A" w:rsidP="00A035FA">
            <w:pPr>
              <w:pStyle w:val="a6"/>
              <w:rPr>
                <w:rStyle w:val="FontStyle13"/>
                <w:rFonts w:ascii="Times New Roman" w:hAnsi="Times New Roman" w:cs="Times New Roman"/>
                <w:b/>
              </w:rPr>
            </w:pPr>
          </w:p>
        </w:tc>
        <w:tc>
          <w:tcPr>
            <w:tcW w:w="1701" w:type="dxa"/>
          </w:tcPr>
          <w:p w:rsidR="0074319A" w:rsidRPr="00043410" w:rsidRDefault="0074319A" w:rsidP="00A035FA">
            <w:pPr>
              <w:pStyle w:val="a6"/>
              <w:rPr>
                <w:rStyle w:val="FontStyle13"/>
                <w:rFonts w:ascii="Times New Roman" w:hAnsi="Times New Roman" w:cs="Times New Roman"/>
                <w:b/>
              </w:rPr>
            </w:pPr>
          </w:p>
        </w:tc>
      </w:tr>
      <w:tr w:rsidR="0074319A" w:rsidRPr="00043410" w:rsidTr="00D0340D">
        <w:trPr>
          <w:cantSplit/>
          <w:trHeight w:val="227"/>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47</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Угол между векторами</w:t>
            </w:r>
          </w:p>
        </w:tc>
        <w:tc>
          <w:tcPr>
            <w:tcW w:w="1559" w:type="dxa"/>
          </w:tcPr>
          <w:p w:rsidR="0074319A" w:rsidRPr="00043410" w:rsidRDefault="00370261" w:rsidP="003C71A5">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27</w:t>
            </w:r>
            <w:r w:rsidR="000363C6" w:rsidRPr="00043410">
              <w:rPr>
                <w:rFonts w:ascii="Times New Roman" w:hAnsi="Times New Roman"/>
                <w:sz w:val="20"/>
                <w:szCs w:val="20"/>
                <w:shd w:val="clear" w:color="auto" w:fill="FFFFFF"/>
              </w:rPr>
              <w:t>.0</w:t>
            </w:r>
            <w:r w:rsidR="003C71A5">
              <w:rPr>
                <w:rFonts w:ascii="Times New Roman" w:hAnsi="Times New Roman"/>
                <w:sz w:val="20"/>
                <w:szCs w:val="20"/>
                <w:shd w:val="clear" w:color="auto" w:fill="FFFFFF"/>
              </w:rPr>
              <w:t>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01"/>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48</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Скалярное произведение векторов</w:t>
            </w:r>
          </w:p>
        </w:tc>
        <w:tc>
          <w:tcPr>
            <w:tcW w:w="1559" w:type="dxa"/>
          </w:tcPr>
          <w:p w:rsidR="0074319A" w:rsidRPr="00043410" w:rsidRDefault="003C71A5" w:rsidP="00370261">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w:t>
            </w:r>
            <w:r w:rsidR="00370261">
              <w:rPr>
                <w:rFonts w:ascii="Times New Roman" w:hAnsi="Times New Roman"/>
                <w:sz w:val="20"/>
                <w:szCs w:val="20"/>
                <w:shd w:val="clear" w:color="auto" w:fill="FFFFFF"/>
              </w:rPr>
              <w:t>9</w:t>
            </w:r>
            <w:r w:rsidR="000363C6" w:rsidRPr="00043410">
              <w:rPr>
                <w:rFonts w:ascii="Times New Roman" w:hAnsi="Times New Roman"/>
                <w:sz w:val="20"/>
                <w:szCs w:val="20"/>
                <w:shd w:val="clear" w:color="auto" w:fill="FFFFFF"/>
              </w:rPr>
              <w:t>.0</w:t>
            </w:r>
            <w:r w:rsidR="00370261">
              <w:rPr>
                <w:rFonts w:ascii="Times New Roman" w:hAnsi="Times New Roman"/>
                <w:sz w:val="20"/>
                <w:szCs w:val="20"/>
                <w:shd w:val="clear" w:color="auto" w:fill="FFFFFF"/>
              </w:rPr>
              <w:t>2</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0363C6">
        <w:trPr>
          <w:cantSplit/>
          <w:trHeight w:val="253"/>
        </w:trPr>
        <w:tc>
          <w:tcPr>
            <w:tcW w:w="567" w:type="dxa"/>
          </w:tcPr>
          <w:p w:rsidR="0074319A" w:rsidRPr="00043410" w:rsidRDefault="0074319A" w:rsidP="000363C6">
            <w:pPr>
              <w:pStyle w:val="a6"/>
              <w:rPr>
                <w:rFonts w:ascii="Times New Roman" w:hAnsi="Times New Roman"/>
                <w:sz w:val="20"/>
                <w:szCs w:val="20"/>
              </w:rPr>
            </w:pPr>
            <w:r w:rsidRPr="00043410">
              <w:rPr>
                <w:rFonts w:ascii="Times New Roman" w:hAnsi="Times New Roman"/>
                <w:sz w:val="20"/>
                <w:szCs w:val="20"/>
              </w:rPr>
              <w:t>49</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Вычисление углов между прямыми и плоскостями</w:t>
            </w:r>
          </w:p>
        </w:tc>
        <w:tc>
          <w:tcPr>
            <w:tcW w:w="1559" w:type="dxa"/>
          </w:tcPr>
          <w:p w:rsidR="0074319A" w:rsidRPr="00043410" w:rsidRDefault="003C71A5" w:rsidP="00370261">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w:t>
            </w:r>
            <w:r w:rsidR="00370261">
              <w:rPr>
                <w:rFonts w:ascii="Times New Roman" w:hAnsi="Times New Roman"/>
                <w:sz w:val="20"/>
                <w:szCs w:val="20"/>
                <w:shd w:val="clear" w:color="auto" w:fill="FFFFFF"/>
              </w:rPr>
              <w:t>5</w:t>
            </w:r>
            <w:r w:rsidR="000363C6" w:rsidRPr="00043410">
              <w:rPr>
                <w:rFonts w:ascii="Times New Roman" w:hAnsi="Times New Roman"/>
                <w:sz w:val="20"/>
                <w:szCs w:val="20"/>
                <w:shd w:val="clear" w:color="auto" w:fill="FFFFFF"/>
              </w:rPr>
              <w:t>.03</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0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50</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Вычисление углов между прямыми и плоскостями</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07</w:t>
            </w:r>
            <w:r w:rsidR="000363C6" w:rsidRPr="00043410">
              <w:rPr>
                <w:rFonts w:ascii="Times New Roman" w:hAnsi="Times New Roman"/>
                <w:sz w:val="20"/>
                <w:szCs w:val="20"/>
                <w:shd w:val="clear" w:color="auto" w:fill="FFFFFF"/>
              </w:rPr>
              <w:t>.03</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7"/>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51</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Уравнение плоскости</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12</w:t>
            </w:r>
            <w:r w:rsidR="000363C6" w:rsidRPr="00043410">
              <w:rPr>
                <w:rFonts w:ascii="Times New Roman" w:hAnsi="Times New Roman"/>
                <w:sz w:val="20"/>
                <w:szCs w:val="20"/>
                <w:shd w:val="clear" w:color="auto" w:fill="FFFFFF"/>
              </w:rPr>
              <w:t>.03</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67"/>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52</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Решение задач по теме «Уравнение плоскости»</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14</w:t>
            </w:r>
            <w:r w:rsidR="000363C6" w:rsidRPr="00043410">
              <w:rPr>
                <w:rFonts w:ascii="Times New Roman" w:hAnsi="Times New Roman"/>
                <w:sz w:val="20"/>
                <w:szCs w:val="20"/>
                <w:shd w:val="clear" w:color="auto" w:fill="FFFFFF"/>
              </w:rPr>
              <w:t>.03</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D0340D">
        <w:trPr>
          <w:cantSplit/>
          <w:trHeight w:val="264"/>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53</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Центральная,  осевая  и зеркальная симметрии</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19</w:t>
            </w:r>
            <w:r w:rsidR="000363C6" w:rsidRPr="00043410">
              <w:rPr>
                <w:rFonts w:ascii="Times New Roman" w:hAnsi="Times New Roman"/>
                <w:sz w:val="20"/>
                <w:szCs w:val="20"/>
                <w:shd w:val="clear" w:color="auto" w:fill="FFFFFF"/>
              </w:rPr>
              <w:t>.03</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7"/>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54</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Параллельный перенос</w:t>
            </w:r>
          </w:p>
        </w:tc>
        <w:tc>
          <w:tcPr>
            <w:tcW w:w="1559" w:type="dxa"/>
          </w:tcPr>
          <w:p w:rsidR="0074319A" w:rsidRPr="00043410" w:rsidRDefault="00370261" w:rsidP="003C71A5">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21</w:t>
            </w:r>
            <w:r w:rsidR="006F5E96">
              <w:rPr>
                <w:rFonts w:ascii="Times New Roman" w:hAnsi="Times New Roman"/>
                <w:sz w:val="20"/>
                <w:szCs w:val="20"/>
                <w:shd w:val="clear" w:color="auto" w:fill="FFFFFF"/>
              </w:rPr>
              <w:t>.0</w:t>
            </w:r>
            <w:r w:rsidR="003C71A5">
              <w:rPr>
                <w:rFonts w:ascii="Times New Roman" w:hAnsi="Times New Roman"/>
                <w:sz w:val="20"/>
                <w:szCs w:val="20"/>
                <w:shd w:val="clear" w:color="auto" w:fill="FFFFFF"/>
              </w:rPr>
              <w:t>3</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81"/>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55</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Преобразования подобия</w:t>
            </w:r>
          </w:p>
        </w:tc>
        <w:tc>
          <w:tcPr>
            <w:tcW w:w="1559" w:type="dxa"/>
          </w:tcPr>
          <w:p w:rsidR="0074319A" w:rsidRPr="00043410" w:rsidRDefault="00370261" w:rsidP="00D0340D">
            <w:pPr>
              <w:pStyle w:val="a6"/>
              <w:jc w:val="center"/>
              <w:rPr>
                <w:rFonts w:ascii="Times New Roman" w:hAnsi="Times New Roman"/>
                <w:sz w:val="20"/>
                <w:szCs w:val="20"/>
                <w:shd w:val="clear" w:color="auto" w:fill="FFFFFF"/>
              </w:rPr>
            </w:pPr>
            <w:r>
              <w:rPr>
                <w:rFonts w:ascii="Times New Roman" w:hAnsi="Times New Roman"/>
                <w:sz w:val="20"/>
                <w:szCs w:val="20"/>
                <w:shd w:val="clear" w:color="auto" w:fill="FFFFFF"/>
              </w:rPr>
              <w:t>02</w:t>
            </w:r>
            <w:r w:rsidR="003C71A5">
              <w:rPr>
                <w:rFonts w:ascii="Times New Roman" w:hAnsi="Times New Roman"/>
                <w:sz w:val="20"/>
                <w:szCs w:val="20"/>
                <w:shd w:val="clear" w:color="auto" w:fill="FFFFFF"/>
              </w:rPr>
              <w:t>.04</w:t>
            </w:r>
          </w:p>
        </w:tc>
        <w:tc>
          <w:tcPr>
            <w:tcW w:w="1701" w:type="dxa"/>
          </w:tcPr>
          <w:p w:rsidR="0074319A" w:rsidRPr="00043410" w:rsidRDefault="0074319A" w:rsidP="00A035FA">
            <w:pPr>
              <w:pStyle w:val="a6"/>
              <w:rPr>
                <w:rFonts w:ascii="Times New Roman" w:hAnsi="Times New Roman"/>
                <w:sz w:val="20"/>
                <w:szCs w:val="20"/>
                <w:shd w:val="clear" w:color="auto" w:fill="FFFFFF"/>
              </w:rPr>
            </w:pPr>
          </w:p>
        </w:tc>
        <w:tc>
          <w:tcPr>
            <w:tcW w:w="1701" w:type="dxa"/>
          </w:tcPr>
          <w:p w:rsidR="0074319A" w:rsidRPr="00043410" w:rsidRDefault="0074319A" w:rsidP="00A035FA">
            <w:pPr>
              <w:pStyle w:val="a6"/>
              <w:rPr>
                <w:rFonts w:ascii="Times New Roman" w:hAnsi="Times New Roman"/>
                <w:sz w:val="20"/>
                <w:szCs w:val="20"/>
                <w:shd w:val="clear" w:color="auto" w:fill="FFFFFF"/>
              </w:rPr>
            </w:pPr>
          </w:p>
        </w:tc>
      </w:tr>
      <w:tr w:rsidR="0074319A" w:rsidRPr="00043410" w:rsidTr="003C2A25">
        <w:trPr>
          <w:cantSplit/>
          <w:trHeight w:val="270"/>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56</w:t>
            </w:r>
          </w:p>
        </w:tc>
        <w:tc>
          <w:tcPr>
            <w:tcW w:w="9498" w:type="dxa"/>
          </w:tcPr>
          <w:p w:rsidR="0074319A" w:rsidRPr="00043410" w:rsidRDefault="0074319A" w:rsidP="00A035FA">
            <w:pPr>
              <w:pStyle w:val="a6"/>
              <w:rPr>
                <w:rFonts w:ascii="Times New Roman" w:hAnsi="Times New Roman"/>
                <w:sz w:val="20"/>
                <w:szCs w:val="20"/>
              </w:rPr>
            </w:pPr>
            <w:r w:rsidRPr="00043410">
              <w:rPr>
                <w:rFonts w:ascii="Times New Roman" w:eastAsia="Newton-Regular" w:hAnsi="Times New Roman"/>
                <w:sz w:val="20"/>
                <w:szCs w:val="20"/>
              </w:rPr>
              <w:t>Урок обобщение и систематизация знаний</w:t>
            </w:r>
          </w:p>
        </w:tc>
        <w:tc>
          <w:tcPr>
            <w:tcW w:w="1559" w:type="dxa"/>
          </w:tcPr>
          <w:p w:rsidR="0074319A" w:rsidRPr="00043410" w:rsidRDefault="00370261" w:rsidP="00D0340D">
            <w:pPr>
              <w:pStyle w:val="a6"/>
              <w:jc w:val="center"/>
              <w:rPr>
                <w:rStyle w:val="FontStyle13"/>
                <w:rFonts w:ascii="Times New Roman" w:hAnsi="Times New Roman" w:cs="Times New Roman"/>
              </w:rPr>
            </w:pPr>
            <w:r>
              <w:rPr>
                <w:rStyle w:val="FontStyle13"/>
                <w:rFonts w:ascii="Times New Roman" w:hAnsi="Times New Roman" w:cs="Times New Roman"/>
              </w:rPr>
              <w:t>04</w:t>
            </w:r>
            <w:r w:rsidR="006F5E96">
              <w:rPr>
                <w:rStyle w:val="FontStyle13"/>
                <w:rFonts w:ascii="Times New Roman" w:hAnsi="Times New Roman" w:cs="Times New Roman"/>
              </w:rPr>
              <w:t>.</w:t>
            </w:r>
            <w:r w:rsidR="000363C6" w:rsidRPr="00043410">
              <w:rPr>
                <w:rStyle w:val="FontStyle13"/>
                <w:rFonts w:ascii="Times New Roman" w:hAnsi="Times New Roman" w:cs="Times New Roman"/>
              </w:rPr>
              <w:t>04</w:t>
            </w:r>
          </w:p>
        </w:tc>
        <w:tc>
          <w:tcPr>
            <w:tcW w:w="1701" w:type="dxa"/>
          </w:tcPr>
          <w:p w:rsidR="0074319A" w:rsidRPr="00043410" w:rsidRDefault="0074319A" w:rsidP="00A035FA">
            <w:pPr>
              <w:pStyle w:val="a6"/>
              <w:rPr>
                <w:rStyle w:val="FontStyle13"/>
                <w:rFonts w:ascii="Times New Roman" w:hAnsi="Times New Roman" w:cs="Times New Roman"/>
                <w:b/>
              </w:rPr>
            </w:pPr>
          </w:p>
        </w:tc>
        <w:tc>
          <w:tcPr>
            <w:tcW w:w="1701" w:type="dxa"/>
          </w:tcPr>
          <w:p w:rsidR="0074319A" w:rsidRPr="00043410" w:rsidRDefault="0074319A" w:rsidP="00A035FA">
            <w:pPr>
              <w:pStyle w:val="a6"/>
              <w:rPr>
                <w:rStyle w:val="FontStyle13"/>
                <w:rFonts w:ascii="Times New Roman" w:hAnsi="Times New Roman" w:cs="Times New Roman"/>
                <w:b/>
              </w:rPr>
            </w:pPr>
          </w:p>
        </w:tc>
      </w:tr>
      <w:tr w:rsidR="0074319A" w:rsidRPr="00043410" w:rsidTr="003C2A25">
        <w:trPr>
          <w:cantSplit/>
          <w:trHeight w:val="275"/>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57</w:t>
            </w:r>
          </w:p>
        </w:tc>
        <w:tc>
          <w:tcPr>
            <w:tcW w:w="9498" w:type="dxa"/>
          </w:tcPr>
          <w:p w:rsidR="0074319A" w:rsidRPr="00043410" w:rsidRDefault="0074319A" w:rsidP="00A035FA">
            <w:pPr>
              <w:pStyle w:val="a6"/>
              <w:rPr>
                <w:rStyle w:val="FontStyle13"/>
                <w:rFonts w:ascii="Times New Roman" w:hAnsi="Times New Roman" w:cs="Times New Roman"/>
                <w:b/>
              </w:rPr>
            </w:pPr>
            <w:r w:rsidRPr="00043410">
              <w:rPr>
                <w:rStyle w:val="FontStyle13"/>
                <w:rFonts w:ascii="Times New Roman" w:hAnsi="Times New Roman" w:cs="Times New Roman"/>
                <w:b/>
              </w:rPr>
              <w:t>Кон</w:t>
            </w:r>
            <w:r w:rsidRPr="00043410">
              <w:rPr>
                <w:rStyle w:val="FontStyle13"/>
                <w:rFonts w:ascii="Times New Roman" w:hAnsi="Times New Roman" w:cs="Times New Roman"/>
                <w:b/>
              </w:rPr>
              <w:softHyphen/>
              <w:t>трольная работа № 3 по теме  «</w:t>
            </w:r>
            <w:r w:rsidRPr="00043410">
              <w:rPr>
                <w:rFonts w:ascii="Times New Roman" w:hAnsi="Times New Roman"/>
                <w:b/>
                <w:sz w:val="20"/>
                <w:szCs w:val="20"/>
              </w:rPr>
              <w:t>Метод координат в пространстве</w:t>
            </w:r>
            <w:r w:rsidRPr="00043410">
              <w:rPr>
                <w:rStyle w:val="FontStyle13"/>
                <w:rFonts w:ascii="Times New Roman" w:hAnsi="Times New Roman" w:cs="Times New Roman"/>
                <w:b/>
              </w:rPr>
              <w:t>»</w:t>
            </w:r>
          </w:p>
        </w:tc>
        <w:tc>
          <w:tcPr>
            <w:tcW w:w="1559" w:type="dxa"/>
          </w:tcPr>
          <w:p w:rsidR="0074319A" w:rsidRPr="00043410" w:rsidRDefault="00370261" w:rsidP="00D0340D">
            <w:pPr>
              <w:pStyle w:val="a6"/>
              <w:jc w:val="center"/>
              <w:rPr>
                <w:rStyle w:val="FontStyle13"/>
                <w:rFonts w:ascii="Times New Roman" w:hAnsi="Times New Roman" w:cs="Times New Roman"/>
              </w:rPr>
            </w:pPr>
            <w:r>
              <w:rPr>
                <w:rStyle w:val="FontStyle13"/>
                <w:rFonts w:ascii="Times New Roman" w:hAnsi="Times New Roman" w:cs="Times New Roman"/>
              </w:rPr>
              <w:t>09</w:t>
            </w:r>
            <w:r w:rsidR="000363C6" w:rsidRPr="00043410">
              <w:rPr>
                <w:rStyle w:val="FontStyle13"/>
                <w:rFonts w:ascii="Times New Roman" w:hAnsi="Times New Roman" w:cs="Times New Roman"/>
              </w:rPr>
              <w:t>.04</w:t>
            </w:r>
          </w:p>
        </w:tc>
        <w:tc>
          <w:tcPr>
            <w:tcW w:w="1701" w:type="dxa"/>
          </w:tcPr>
          <w:p w:rsidR="0074319A" w:rsidRPr="00043410" w:rsidRDefault="0074319A" w:rsidP="00A035FA">
            <w:pPr>
              <w:pStyle w:val="a6"/>
              <w:rPr>
                <w:rStyle w:val="FontStyle13"/>
                <w:rFonts w:ascii="Times New Roman" w:hAnsi="Times New Roman" w:cs="Times New Roman"/>
                <w:b/>
              </w:rPr>
            </w:pPr>
          </w:p>
        </w:tc>
        <w:tc>
          <w:tcPr>
            <w:tcW w:w="1701" w:type="dxa"/>
          </w:tcPr>
          <w:p w:rsidR="0074319A" w:rsidRPr="00043410" w:rsidRDefault="0074319A" w:rsidP="00A035FA">
            <w:pPr>
              <w:pStyle w:val="a6"/>
              <w:rPr>
                <w:rStyle w:val="FontStyle13"/>
                <w:rFonts w:ascii="Times New Roman" w:hAnsi="Times New Roman" w:cs="Times New Roman"/>
                <w:b/>
              </w:rPr>
            </w:pPr>
          </w:p>
        </w:tc>
      </w:tr>
      <w:tr w:rsidR="000363C6" w:rsidRPr="00043410" w:rsidTr="00D0340D">
        <w:trPr>
          <w:cantSplit/>
          <w:trHeight w:val="113"/>
        </w:trPr>
        <w:tc>
          <w:tcPr>
            <w:tcW w:w="567" w:type="dxa"/>
          </w:tcPr>
          <w:p w:rsidR="000363C6" w:rsidRPr="00043410" w:rsidRDefault="000363C6" w:rsidP="00A035FA">
            <w:pPr>
              <w:pStyle w:val="a6"/>
              <w:rPr>
                <w:rFonts w:ascii="Times New Roman" w:hAnsi="Times New Roman"/>
                <w:sz w:val="20"/>
                <w:szCs w:val="20"/>
              </w:rPr>
            </w:pPr>
          </w:p>
        </w:tc>
        <w:tc>
          <w:tcPr>
            <w:tcW w:w="9498" w:type="dxa"/>
          </w:tcPr>
          <w:p w:rsidR="000363C6" w:rsidRPr="00043410" w:rsidRDefault="000363C6" w:rsidP="000363C6">
            <w:pPr>
              <w:pStyle w:val="a6"/>
              <w:jc w:val="center"/>
              <w:rPr>
                <w:rStyle w:val="FontStyle13"/>
                <w:rFonts w:ascii="Times New Roman" w:hAnsi="Times New Roman" w:cs="Times New Roman"/>
                <w:b/>
              </w:rPr>
            </w:pPr>
            <w:r w:rsidRPr="00043410">
              <w:rPr>
                <w:rStyle w:val="FontStyle13"/>
                <w:rFonts w:ascii="Times New Roman" w:hAnsi="Times New Roman" w:cs="Times New Roman"/>
                <w:b/>
              </w:rPr>
              <w:t>Повторение</w:t>
            </w:r>
          </w:p>
        </w:tc>
        <w:tc>
          <w:tcPr>
            <w:tcW w:w="1559" w:type="dxa"/>
          </w:tcPr>
          <w:p w:rsidR="000363C6" w:rsidRPr="00043410" w:rsidRDefault="000363C6" w:rsidP="00A035FA">
            <w:pPr>
              <w:pStyle w:val="a6"/>
              <w:rPr>
                <w:rStyle w:val="FontStyle13"/>
                <w:rFonts w:ascii="Times New Roman" w:hAnsi="Times New Roman" w:cs="Times New Roman"/>
              </w:rPr>
            </w:pPr>
          </w:p>
        </w:tc>
        <w:tc>
          <w:tcPr>
            <w:tcW w:w="1701" w:type="dxa"/>
          </w:tcPr>
          <w:p w:rsidR="000363C6" w:rsidRPr="00043410" w:rsidRDefault="000363C6" w:rsidP="00A035FA">
            <w:pPr>
              <w:pStyle w:val="a6"/>
              <w:rPr>
                <w:rStyle w:val="FontStyle13"/>
                <w:rFonts w:ascii="Times New Roman" w:hAnsi="Times New Roman" w:cs="Times New Roman"/>
                <w:b/>
              </w:rPr>
            </w:pPr>
          </w:p>
        </w:tc>
        <w:tc>
          <w:tcPr>
            <w:tcW w:w="1701" w:type="dxa"/>
          </w:tcPr>
          <w:p w:rsidR="000363C6" w:rsidRPr="00043410" w:rsidRDefault="000363C6" w:rsidP="00A035FA">
            <w:pPr>
              <w:pStyle w:val="a6"/>
              <w:rPr>
                <w:rStyle w:val="FontStyle13"/>
                <w:rFonts w:ascii="Times New Roman" w:hAnsi="Times New Roman" w:cs="Times New Roman"/>
                <w:b/>
              </w:rPr>
            </w:pPr>
          </w:p>
        </w:tc>
      </w:tr>
      <w:tr w:rsidR="0074319A" w:rsidRPr="00043410" w:rsidTr="003C2A25">
        <w:trPr>
          <w:cantSplit/>
          <w:trHeight w:val="265"/>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58</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«Аксиомы стереометрии»</w:t>
            </w:r>
          </w:p>
        </w:tc>
        <w:tc>
          <w:tcPr>
            <w:tcW w:w="1559" w:type="dxa"/>
          </w:tcPr>
          <w:p w:rsidR="0074319A" w:rsidRPr="00043410" w:rsidRDefault="00370261" w:rsidP="00D0340D">
            <w:pPr>
              <w:pStyle w:val="a6"/>
              <w:jc w:val="center"/>
              <w:rPr>
                <w:rStyle w:val="FontStyle12"/>
                <w:sz w:val="20"/>
                <w:szCs w:val="20"/>
              </w:rPr>
            </w:pPr>
            <w:r>
              <w:rPr>
                <w:rStyle w:val="FontStyle12"/>
                <w:sz w:val="20"/>
                <w:szCs w:val="20"/>
              </w:rPr>
              <w:t>11</w:t>
            </w:r>
            <w:r w:rsidR="000363C6" w:rsidRPr="00043410">
              <w:rPr>
                <w:rStyle w:val="FontStyle12"/>
                <w:sz w:val="20"/>
                <w:szCs w:val="20"/>
              </w:rPr>
              <w:t>.04</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3C2A25">
        <w:trPr>
          <w:cantSplit/>
          <w:trHeight w:val="28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59</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Параллельность прямых и плоскостей</w:t>
            </w:r>
            <w:r w:rsidRPr="00043410">
              <w:rPr>
                <w:rStyle w:val="FontStyle12"/>
                <w:sz w:val="20"/>
                <w:szCs w:val="20"/>
              </w:rPr>
              <w:t>»</w:t>
            </w:r>
          </w:p>
        </w:tc>
        <w:tc>
          <w:tcPr>
            <w:tcW w:w="1559" w:type="dxa"/>
          </w:tcPr>
          <w:p w:rsidR="0074319A" w:rsidRPr="00043410" w:rsidRDefault="00370261" w:rsidP="00D0340D">
            <w:pPr>
              <w:pStyle w:val="a6"/>
              <w:jc w:val="center"/>
              <w:rPr>
                <w:rStyle w:val="FontStyle12"/>
                <w:sz w:val="20"/>
                <w:szCs w:val="20"/>
              </w:rPr>
            </w:pPr>
            <w:r>
              <w:rPr>
                <w:rStyle w:val="FontStyle12"/>
                <w:sz w:val="20"/>
                <w:szCs w:val="20"/>
              </w:rPr>
              <w:t>16</w:t>
            </w:r>
            <w:r w:rsidR="000363C6" w:rsidRPr="00043410">
              <w:rPr>
                <w:rStyle w:val="FontStyle12"/>
                <w:sz w:val="20"/>
                <w:szCs w:val="20"/>
              </w:rPr>
              <w:t>.04</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3C2A25">
        <w:trPr>
          <w:cantSplit/>
          <w:trHeight w:val="25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60</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Параллельность прямых и плоскостей</w:t>
            </w:r>
            <w:r w:rsidRPr="00043410">
              <w:rPr>
                <w:rStyle w:val="FontStyle12"/>
                <w:sz w:val="20"/>
                <w:szCs w:val="20"/>
              </w:rPr>
              <w:t>»</w:t>
            </w:r>
          </w:p>
        </w:tc>
        <w:tc>
          <w:tcPr>
            <w:tcW w:w="1559" w:type="dxa"/>
          </w:tcPr>
          <w:p w:rsidR="0074319A" w:rsidRPr="00043410" w:rsidRDefault="00370261" w:rsidP="00D0340D">
            <w:pPr>
              <w:pStyle w:val="a6"/>
              <w:jc w:val="center"/>
              <w:rPr>
                <w:rStyle w:val="FontStyle12"/>
                <w:sz w:val="20"/>
                <w:szCs w:val="20"/>
              </w:rPr>
            </w:pPr>
            <w:r>
              <w:rPr>
                <w:rStyle w:val="FontStyle12"/>
                <w:sz w:val="20"/>
                <w:szCs w:val="20"/>
              </w:rPr>
              <w:t>18</w:t>
            </w:r>
            <w:r w:rsidR="000363C6" w:rsidRPr="00043410">
              <w:rPr>
                <w:rStyle w:val="FontStyle12"/>
                <w:sz w:val="20"/>
                <w:szCs w:val="20"/>
              </w:rPr>
              <w:t>.04</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3C2A25">
        <w:trPr>
          <w:cantSplit/>
          <w:trHeight w:val="288"/>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61</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Перпендикулярность прямых и плоскостей</w:t>
            </w:r>
            <w:r w:rsidRPr="00043410">
              <w:rPr>
                <w:rStyle w:val="FontStyle12"/>
                <w:sz w:val="20"/>
                <w:szCs w:val="20"/>
              </w:rPr>
              <w:t>»</w:t>
            </w:r>
          </w:p>
        </w:tc>
        <w:tc>
          <w:tcPr>
            <w:tcW w:w="1559" w:type="dxa"/>
          </w:tcPr>
          <w:p w:rsidR="0074319A" w:rsidRPr="00043410" w:rsidRDefault="00370261" w:rsidP="00B355F4">
            <w:pPr>
              <w:pStyle w:val="a6"/>
              <w:jc w:val="center"/>
              <w:rPr>
                <w:rStyle w:val="FontStyle12"/>
                <w:sz w:val="20"/>
                <w:szCs w:val="20"/>
              </w:rPr>
            </w:pPr>
            <w:r>
              <w:rPr>
                <w:rStyle w:val="FontStyle12"/>
                <w:sz w:val="20"/>
                <w:szCs w:val="20"/>
              </w:rPr>
              <w:t>23</w:t>
            </w:r>
            <w:r w:rsidR="003C71A5">
              <w:rPr>
                <w:rStyle w:val="FontStyle12"/>
                <w:sz w:val="20"/>
                <w:szCs w:val="20"/>
              </w:rPr>
              <w:t>.</w:t>
            </w:r>
            <w:r w:rsidR="000363C6" w:rsidRPr="00043410">
              <w:rPr>
                <w:rStyle w:val="FontStyle12"/>
                <w:sz w:val="20"/>
                <w:szCs w:val="20"/>
              </w:rPr>
              <w:t>0</w:t>
            </w:r>
            <w:r w:rsidR="003C71A5">
              <w:rPr>
                <w:rStyle w:val="FontStyle12"/>
                <w:sz w:val="20"/>
                <w:szCs w:val="20"/>
              </w:rPr>
              <w:t>4</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3C2A25">
        <w:trPr>
          <w:cantSplit/>
          <w:trHeight w:val="23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62</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Перпендикулярность прямых и плоскостей</w:t>
            </w:r>
            <w:r w:rsidRPr="00043410">
              <w:rPr>
                <w:rStyle w:val="FontStyle12"/>
                <w:sz w:val="20"/>
                <w:szCs w:val="20"/>
              </w:rPr>
              <w:t>»</w:t>
            </w:r>
          </w:p>
        </w:tc>
        <w:tc>
          <w:tcPr>
            <w:tcW w:w="1559" w:type="dxa"/>
          </w:tcPr>
          <w:p w:rsidR="0074319A" w:rsidRPr="00043410" w:rsidRDefault="00370261" w:rsidP="00B355F4">
            <w:pPr>
              <w:pStyle w:val="a6"/>
              <w:jc w:val="center"/>
              <w:rPr>
                <w:rStyle w:val="FontStyle12"/>
                <w:sz w:val="20"/>
                <w:szCs w:val="20"/>
              </w:rPr>
            </w:pPr>
            <w:r>
              <w:rPr>
                <w:rStyle w:val="FontStyle12"/>
                <w:sz w:val="20"/>
                <w:szCs w:val="20"/>
              </w:rPr>
              <w:t>25</w:t>
            </w:r>
            <w:r w:rsidR="000363C6" w:rsidRPr="00043410">
              <w:rPr>
                <w:rStyle w:val="FontStyle12"/>
                <w:sz w:val="20"/>
                <w:szCs w:val="20"/>
              </w:rPr>
              <w:t>.0</w:t>
            </w:r>
            <w:r w:rsidR="003C71A5">
              <w:rPr>
                <w:rStyle w:val="FontStyle12"/>
                <w:sz w:val="20"/>
                <w:szCs w:val="20"/>
              </w:rPr>
              <w:t>4</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206E8A">
        <w:trPr>
          <w:cantSplit/>
          <w:trHeight w:val="219"/>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63</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Многогранники</w:t>
            </w:r>
            <w:r w:rsidRPr="00043410">
              <w:rPr>
                <w:rStyle w:val="FontStyle12"/>
                <w:sz w:val="20"/>
                <w:szCs w:val="20"/>
              </w:rPr>
              <w:t>»</w:t>
            </w:r>
          </w:p>
        </w:tc>
        <w:tc>
          <w:tcPr>
            <w:tcW w:w="1559" w:type="dxa"/>
          </w:tcPr>
          <w:p w:rsidR="0074319A" w:rsidRPr="00043410" w:rsidRDefault="00370261" w:rsidP="00370261">
            <w:pPr>
              <w:pStyle w:val="a6"/>
              <w:jc w:val="center"/>
              <w:rPr>
                <w:rStyle w:val="FontStyle12"/>
                <w:sz w:val="20"/>
                <w:szCs w:val="20"/>
              </w:rPr>
            </w:pPr>
            <w:r>
              <w:rPr>
                <w:rStyle w:val="FontStyle12"/>
                <w:sz w:val="20"/>
                <w:szCs w:val="20"/>
              </w:rPr>
              <w:t>30</w:t>
            </w:r>
            <w:r w:rsidR="000363C6" w:rsidRPr="00043410">
              <w:rPr>
                <w:rStyle w:val="FontStyle12"/>
                <w:sz w:val="20"/>
                <w:szCs w:val="20"/>
              </w:rPr>
              <w:t>.0</w:t>
            </w:r>
            <w:r>
              <w:rPr>
                <w:rStyle w:val="FontStyle12"/>
                <w:sz w:val="20"/>
                <w:szCs w:val="20"/>
              </w:rPr>
              <w:t>4</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0363C6">
        <w:trPr>
          <w:cantSplit/>
          <w:trHeight w:val="193"/>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64</w:t>
            </w:r>
          </w:p>
        </w:tc>
        <w:tc>
          <w:tcPr>
            <w:tcW w:w="9498" w:type="dxa"/>
          </w:tcPr>
          <w:p w:rsidR="0074319A" w:rsidRPr="00043410" w:rsidRDefault="0074319A" w:rsidP="00640351">
            <w:pPr>
              <w:pStyle w:val="a6"/>
              <w:rPr>
                <w:rStyle w:val="FontStyle12"/>
                <w:sz w:val="20"/>
                <w:szCs w:val="20"/>
              </w:rPr>
            </w:pPr>
            <w:r w:rsidRPr="00043410">
              <w:rPr>
                <w:rStyle w:val="FontStyle12"/>
                <w:sz w:val="20"/>
                <w:szCs w:val="20"/>
              </w:rPr>
              <w:t>Повторение темы: «</w:t>
            </w:r>
            <w:r w:rsidR="00640351">
              <w:rPr>
                <w:rStyle w:val="FontStyle12"/>
                <w:sz w:val="20"/>
                <w:szCs w:val="20"/>
              </w:rPr>
              <w:t>Правильные м</w:t>
            </w:r>
            <w:r w:rsidRPr="00043410">
              <w:rPr>
                <w:rFonts w:ascii="Times New Roman" w:hAnsi="Times New Roman"/>
                <w:sz w:val="20"/>
                <w:szCs w:val="20"/>
              </w:rPr>
              <w:t>ногогранники</w:t>
            </w:r>
            <w:r w:rsidRPr="00043410">
              <w:rPr>
                <w:rStyle w:val="FontStyle12"/>
                <w:sz w:val="20"/>
                <w:szCs w:val="20"/>
              </w:rPr>
              <w:t>»</w:t>
            </w:r>
          </w:p>
        </w:tc>
        <w:tc>
          <w:tcPr>
            <w:tcW w:w="1559" w:type="dxa"/>
          </w:tcPr>
          <w:p w:rsidR="0074319A" w:rsidRPr="00043410" w:rsidRDefault="00370261" w:rsidP="00D0340D">
            <w:pPr>
              <w:pStyle w:val="a6"/>
              <w:jc w:val="center"/>
              <w:rPr>
                <w:rStyle w:val="FontStyle12"/>
                <w:sz w:val="20"/>
                <w:szCs w:val="20"/>
              </w:rPr>
            </w:pPr>
            <w:r>
              <w:rPr>
                <w:rStyle w:val="FontStyle12"/>
                <w:sz w:val="20"/>
                <w:szCs w:val="20"/>
              </w:rPr>
              <w:t>02</w:t>
            </w:r>
            <w:r w:rsidR="003C71A5">
              <w:rPr>
                <w:rStyle w:val="FontStyle12"/>
                <w:sz w:val="20"/>
                <w:szCs w:val="20"/>
              </w:rPr>
              <w:t>.</w:t>
            </w:r>
            <w:r w:rsidR="000363C6" w:rsidRPr="00043410">
              <w:rPr>
                <w:rStyle w:val="FontStyle12"/>
                <w:sz w:val="20"/>
                <w:szCs w:val="20"/>
              </w:rPr>
              <w:t>05</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206E8A">
        <w:trPr>
          <w:cantSplit/>
          <w:trHeight w:val="281"/>
        </w:trPr>
        <w:tc>
          <w:tcPr>
            <w:tcW w:w="567" w:type="dxa"/>
          </w:tcPr>
          <w:p w:rsidR="0074319A" w:rsidRPr="00043410" w:rsidRDefault="0074319A" w:rsidP="00206E8A">
            <w:pPr>
              <w:pStyle w:val="a6"/>
              <w:rPr>
                <w:rFonts w:ascii="Times New Roman" w:hAnsi="Times New Roman"/>
                <w:sz w:val="20"/>
                <w:szCs w:val="20"/>
              </w:rPr>
            </w:pPr>
            <w:r w:rsidRPr="00043410">
              <w:rPr>
                <w:rFonts w:ascii="Times New Roman" w:hAnsi="Times New Roman"/>
                <w:sz w:val="20"/>
                <w:szCs w:val="20"/>
              </w:rPr>
              <w:t>65</w:t>
            </w:r>
          </w:p>
        </w:tc>
        <w:tc>
          <w:tcPr>
            <w:tcW w:w="9498" w:type="dxa"/>
          </w:tcPr>
          <w:p w:rsidR="0074319A" w:rsidRPr="00043410" w:rsidRDefault="0074319A" w:rsidP="00A035FA">
            <w:pPr>
              <w:pStyle w:val="a6"/>
              <w:rPr>
                <w:rStyle w:val="FontStyle12"/>
                <w:sz w:val="20"/>
                <w:szCs w:val="20"/>
              </w:rPr>
            </w:pPr>
            <w:r w:rsidRPr="00043410">
              <w:rPr>
                <w:rStyle w:val="FontStyle12"/>
                <w:sz w:val="20"/>
                <w:szCs w:val="20"/>
              </w:rPr>
              <w:t>Повторение темы: «Цилиндр. Конус Шар»</w:t>
            </w:r>
          </w:p>
        </w:tc>
        <w:tc>
          <w:tcPr>
            <w:tcW w:w="1559" w:type="dxa"/>
          </w:tcPr>
          <w:p w:rsidR="0074319A" w:rsidRPr="00043410" w:rsidRDefault="00370261" w:rsidP="003C71A5">
            <w:pPr>
              <w:pStyle w:val="a6"/>
              <w:jc w:val="center"/>
              <w:rPr>
                <w:rStyle w:val="FontStyle12"/>
                <w:sz w:val="20"/>
                <w:szCs w:val="20"/>
              </w:rPr>
            </w:pPr>
            <w:r>
              <w:rPr>
                <w:rStyle w:val="FontStyle12"/>
                <w:sz w:val="20"/>
                <w:szCs w:val="20"/>
              </w:rPr>
              <w:t>07</w:t>
            </w:r>
            <w:r w:rsidR="000363C6" w:rsidRPr="00043410">
              <w:rPr>
                <w:rStyle w:val="FontStyle12"/>
                <w:sz w:val="20"/>
                <w:szCs w:val="20"/>
              </w:rPr>
              <w:t>.05</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74319A" w:rsidRPr="00043410" w:rsidTr="00206E8A">
        <w:trPr>
          <w:cantSplit/>
          <w:trHeight w:val="257"/>
        </w:trPr>
        <w:tc>
          <w:tcPr>
            <w:tcW w:w="567" w:type="dxa"/>
          </w:tcPr>
          <w:p w:rsidR="0074319A" w:rsidRPr="00043410" w:rsidRDefault="0074319A" w:rsidP="00A035FA">
            <w:pPr>
              <w:pStyle w:val="a6"/>
              <w:rPr>
                <w:rFonts w:ascii="Times New Roman" w:hAnsi="Times New Roman"/>
                <w:sz w:val="20"/>
                <w:szCs w:val="20"/>
              </w:rPr>
            </w:pPr>
            <w:r w:rsidRPr="00043410">
              <w:rPr>
                <w:rFonts w:ascii="Times New Roman" w:hAnsi="Times New Roman"/>
                <w:sz w:val="20"/>
                <w:szCs w:val="20"/>
              </w:rPr>
              <w:t>66</w:t>
            </w:r>
          </w:p>
        </w:tc>
        <w:tc>
          <w:tcPr>
            <w:tcW w:w="9498" w:type="dxa"/>
          </w:tcPr>
          <w:p w:rsidR="0074319A" w:rsidRPr="00043410" w:rsidRDefault="0074319A" w:rsidP="00C33DA2">
            <w:pPr>
              <w:pStyle w:val="a6"/>
              <w:rPr>
                <w:rStyle w:val="FontStyle12"/>
                <w:sz w:val="20"/>
                <w:szCs w:val="20"/>
              </w:rPr>
            </w:pPr>
            <w:r w:rsidRPr="00043410">
              <w:rPr>
                <w:rStyle w:val="FontStyle12"/>
                <w:sz w:val="20"/>
                <w:szCs w:val="20"/>
              </w:rPr>
              <w:t>Повторение темы: «Цилиндр. Конус Шар»</w:t>
            </w:r>
          </w:p>
        </w:tc>
        <w:tc>
          <w:tcPr>
            <w:tcW w:w="1559" w:type="dxa"/>
          </w:tcPr>
          <w:p w:rsidR="0074319A" w:rsidRPr="00043410" w:rsidRDefault="00370261" w:rsidP="00D0340D">
            <w:pPr>
              <w:pStyle w:val="a6"/>
              <w:jc w:val="center"/>
              <w:rPr>
                <w:rStyle w:val="FontStyle12"/>
                <w:sz w:val="20"/>
                <w:szCs w:val="20"/>
              </w:rPr>
            </w:pPr>
            <w:r>
              <w:rPr>
                <w:rStyle w:val="FontStyle12"/>
                <w:sz w:val="20"/>
                <w:szCs w:val="20"/>
              </w:rPr>
              <w:t>14</w:t>
            </w:r>
            <w:r w:rsidR="000363C6" w:rsidRPr="00043410">
              <w:rPr>
                <w:rStyle w:val="FontStyle12"/>
                <w:sz w:val="20"/>
                <w:szCs w:val="20"/>
              </w:rPr>
              <w:t>.05</w:t>
            </w:r>
          </w:p>
        </w:tc>
        <w:tc>
          <w:tcPr>
            <w:tcW w:w="1701" w:type="dxa"/>
          </w:tcPr>
          <w:p w:rsidR="0074319A" w:rsidRPr="00043410" w:rsidRDefault="0074319A" w:rsidP="00A035FA">
            <w:pPr>
              <w:pStyle w:val="a6"/>
              <w:rPr>
                <w:rStyle w:val="FontStyle12"/>
                <w:sz w:val="20"/>
                <w:szCs w:val="20"/>
              </w:rPr>
            </w:pPr>
          </w:p>
        </w:tc>
        <w:tc>
          <w:tcPr>
            <w:tcW w:w="1701" w:type="dxa"/>
          </w:tcPr>
          <w:p w:rsidR="0074319A" w:rsidRPr="00043410" w:rsidRDefault="0074319A" w:rsidP="00A035FA">
            <w:pPr>
              <w:pStyle w:val="a6"/>
              <w:rPr>
                <w:rStyle w:val="FontStyle12"/>
                <w:sz w:val="20"/>
                <w:szCs w:val="20"/>
              </w:rPr>
            </w:pPr>
          </w:p>
        </w:tc>
      </w:tr>
      <w:tr w:rsidR="00B355F4" w:rsidRPr="00043410" w:rsidTr="00206E8A">
        <w:trPr>
          <w:cantSplit/>
          <w:trHeight w:val="279"/>
        </w:trPr>
        <w:tc>
          <w:tcPr>
            <w:tcW w:w="567" w:type="dxa"/>
          </w:tcPr>
          <w:p w:rsidR="00B355F4" w:rsidRPr="00043410" w:rsidRDefault="00B355F4" w:rsidP="00A035FA">
            <w:pPr>
              <w:pStyle w:val="a6"/>
              <w:rPr>
                <w:rFonts w:ascii="Times New Roman" w:hAnsi="Times New Roman"/>
                <w:sz w:val="20"/>
                <w:szCs w:val="20"/>
              </w:rPr>
            </w:pPr>
            <w:r w:rsidRPr="00043410">
              <w:rPr>
                <w:rFonts w:ascii="Times New Roman" w:hAnsi="Times New Roman"/>
                <w:sz w:val="20"/>
                <w:szCs w:val="20"/>
              </w:rPr>
              <w:t>67</w:t>
            </w:r>
          </w:p>
        </w:tc>
        <w:tc>
          <w:tcPr>
            <w:tcW w:w="9498" w:type="dxa"/>
          </w:tcPr>
          <w:p w:rsidR="00B355F4" w:rsidRPr="00043410" w:rsidRDefault="00B355F4"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Объемы тел</w:t>
            </w:r>
            <w:r w:rsidRPr="00043410">
              <w:rPr>
                <w:rStyle w:val="FontStyle12"/>
                <w:sz w:val="20"/>
                <w:szCs w:val="20"/>
              </w:rPr>
              <w:t>»</w:t>
            </w:r>
          </w:p>
        </w:tc>
        <w:tc>
          <w:tcPr>
            <w:tcW w:w="1559" w:type="dxa"/>
          </w:tcPr>
          <w:p w:rsidR="00B355F4" w:rsidRPr="00043410" w:rsidRDefault="003C71A5" w:rsidP="00D0340D">
            <w:pPr>
              <w:pStyle w:val="a6"/>
              <w:jc w:val="center"/>
              <w:rPr>
                <w:rStyle w:val="FontStyle12"/>
                <w:sz w:val="20"/>
                <w:szCs w:val="20"/>
              </w:rPr>
            </w:pPr>
            <w:r>
              <w:rPr>
                <w:rStyle w:val="FontStyle12"/>
                <w:sz w:val="20"/>
                <w:szCs w:val="20"/>
              </w:rPr>
              <w:t>16</w:t>
            </w:r>
            <w:r w:rsidR="00B355F4" w:rsidRPr="00043410">
              <w:rPr>
                <w:rStyle w:val="FontStyle12"/>
                <w:sz w:val="20"/>
                <w:szCs w:val="20"/>
              </w:rPr>
              <w:t>.05</w:t>
            </w:r>
          </w:p>
        </w:tc>
        <w:tc>
          <w:tcPr>
            <w:tcW w:w="1701" w:type="dxa"/>
          </w:tcPr>
          <w:p w:rsidR="00B355F4" w:rsidRPr="00043410" w:rsidRDefault="00B355F4" w:rsidP="00A035FA">
            <w:pPr>
              <w:pStyle w:val="a6"/>
              <w:rPr>
                <w:rStyle w:val="FontStyle12"/>
                <w:sz w:val="20"/>
                <w:szCs w:val="20"/>
              </w:rPr>
            </w:pPr>
          </w:p>
        </w:tc>
        <w:tc>
          <w:tcPr>
            <w:tcW w:w="1701" w:type="dxa"/>
          </w:tcPr>
          <w:p w:rsidR="00B355F4" w:rsidRPr="00043410" w:rsidRDefault="00B355F4" w:rsidP="00A035FA">
            <w:pPr>
              <w:pStyle w:val="a6"/>
              <w:rPr>
                <w:rStyle w:val="FontStyle12"/>
                <w:sz w:val="20"/>
                <w:szCs w:val="20"/>
              </w:rPr>
            </w:pPr>
          </w:p>
        </w:tc>
      </w:tr>
      <w:tr w:rsidR="00B355F4" w:rsidRPr="00043410" w:rsidTr="00206E8A">
        <w:trPr>
          <w:cantSplit/>
          <w:trHeight w:val="251"/>
        </w:trPr>
        <w:tc>
          <w:tcPr>
            <w:tcW w:w="567" w:type="dxa"/>
          </w:tcPr>
          <w:p w:rsidR="00B355F4" w:rsidRPr="00043410" w:rsidRDefault="00B355F4" w:rsidP="00A035FA">
            <w:pPr>
              <w:pStyle w:val="a6"/>
              <w:rPr>
                <w:rFonts w:ascii="Times New Roman" w:hAnsi="Times New Roman"/>
                <w:sz w:val="20"/>
                <w:szCs w:val="20"/>
              </w:rPr>
            </w:pPr>
            <w:r w:rsidRPr="00043410">
              <w:rPr>
                <w:rFonts w:ascii="Times New Roman" w:hAnsi="Times New Roman"/>
                <w:sz w:val="20"/>
                <w:szCs w:val="20"/>
              </w:rPr>
              <w:t>68</w:t>
            </w:r>
          </w:p>
        </w:tc>
        <w:tc>
          <w:tcPr>
            <w:tcW w:w="9498" w:type="dxa"/>
          </w:tcPr>
          <w:p w:rsidR="00B355F4" w:rsidRPr="00043410" w:rsidRDefault="00B355F4" w:rsidP="00A035FA">
            <w:pPr>
              <w:pStyle w:val="a6"/>
              <w:rPr>
                <w:rStyle w:val="FontStyle12"/>
                <w:sz w:val="20"/>
                <w:szCs w:val="20"/>
              </w:rPr>
            </w:pPr>
            <w:r w:rsidRPr="00043410">
              <w:rPr>
                <w:rStyle w:val="FontStyle12"/>
                <w:sz w:val="20"/>
                <w:szCs w:val="20"/>
              </w:rPr>
              <w:t>Повторение темы: «</w:t>
            </w:r>
            <w:r w:rsidRPr="00043410">
              <w:rPr>
                <w:rFonts w:ascii="Times New Roman" w:hAnsi="Times New Roman"/>
                <w:sz w:val="20"/>
                <w:szCs w:val="20"/>
              </w:rPr>
              <w:t>Объемы тел</w:t>
            </w:r>
            <w:r w:rsidRPr="00043410">
              <w:rPr>
                <w:rStyle w:val="FontStyle12"/>
                <w:sz w:val="20"/>
                <w:szCs w:val="20"/>
              </w:rPr>
              <w:t>»</w:t>
            </w:r>
          </w:p>
        </w:tc>
        <w:tc>
          <w:tcPr>
            <w:tcW w:w="1559" w:type="dxa"/>
          </w:tcPr>
          <w:p w:rsidR="00B355F4" w:rsidRPr="00043410" w:rsidRDefault="00370261" w:rsidP="00D0340D">
            <w:pPr>
              <w:pStyle w:val="a6"/>
              <w:jc w:val="center"/>
              <w:rPr>
                <w:rStyle w:val="FontStyle12"/>
                <w:sz w:val="20"/>
                <w:szCs w:val="20"/>
              </w:rPr>
            </w:pPr>
            <w:r>
              <w:rPr>
                <w:rStyle w:val="FontStyle12"/>
                <w:sz w:val="20"/>
                <w:szCs w:val="20"/>
              </w:rPr>
              <w:t>21</w:t>
            </w:r>
            <w:r w:rsidR="007B2D36">
              <w:rPr>
                <w:rStyle w:val="FontStyle12"/>
                <w:sz w:val="20"/>
                <w:szCs w:val="20"/>
              </w:rPr>
              <w:t>.05</w:t>
            </w:r>
          </w:p>
        </w:tc>
        <w:tc>
          <w:tcPr>
            <w:tcW w:w="1701" w:type="dxa"/>
          </w:tcPr>
          <w:p w:rsidR="00B355F4" w:rsidRPr="00043410" w:rsidRDefault="00B355F4" w:rsidP="00A035FA">
            <w:pPr>
              <w:pStyle w:val="a6"/>
              <w:rPr>
                <w:rStyle w:val="FontStyle12"/>
                <w:sz w:val="20"/>
                <w:szCs w:val="20"/>
              </w:rPr>
            </w:pPr>
          </w:p>
        </w:tc>
        <w:tc>
          <w:tcPr>
            <w:tcW w:w="1701" w:type="dxa"/>
          </w:tcPr>
          <w:p w:rsidR="00B355F4" w:rsidRPr="00043410" w:rsidRDefault="00B355F4" w:rsidP="00A035FA">
            <w:pPr>
              <w:pStyle w:val="a6"/>
              <w:rPr>
                <w:rStyle w:val="FontStyle12"/>
                <w:sz w:val="20"/>
                <w:szCs w:val="20"/>
              </w:rPr>
            </w:pPr>
          </w:p>
        </w:tc>
      </w:tr>
    </w:tbl>
    <w:p w:rsidR="00D30111" w:rsidRPr="00043410" w:rsidRDefault="00D30111" w:rsidP="00A035FA">
      <w:pPr>
        <w:pStyle w:val="a6"/>
        <w:rPr>
          <w:rFonts w:ascii="Times New Roman" w:hAnsi="Times New Roman"/>
          <w:sz w:val="20"/>
          <w:szCs w:val="20"/>
        </w:rPr>
      </w:pPr>
    </w:p>
    <w:p w:rsidR="00727DF6" w:rsidRPr="00043410" w:rsidRDefault="00727DF6" w:rsidP="00727DF6">
      <w:pPr>
        <w:jc w:val="center"/>
        <w:rPr>
          <w:rFonts w:ascii="Times New Roman" w:hAnsi="Times New Roman" w:cs="Times New Roman"/>
          <w:b/>
          <w:sz w:val="20"/>
          <w:szCs w:val="20"/>
        </w:rPr>
      </w:pPr>
      <w:r w:rsidRPr="00043410">
        <w:rPr>
          <w:rFonts w:ascii="Times New Roman" w:hAnsi="Times New Roman" w:cs="Times New Roman"/>
          <w:b/>
          <w:sz w:val="20"/>
          <w:szCs w:val="20"/>
        </w:rPr>
        <w:t>Планируемые результаты изучения учебного предмета математика: алгебра и начала математического анализа, геометрия</w:t>
      </w:r>
    </w:p>
    <w:p w:rsidR="00727DF6" w:rsidRPr="00D0340D" w:rsidRDefault="00727DF6" w:rsidP="00D0340D">
      <w:pPr>
        <w:pStyle w:val="a6"/>
        <w:rPr>
          <w:rFonts w:ascii="Times New Roman" w:hAnsi="Times New Roman"/>
          <w:b/>
        </w:rPr>
      </w:pPr>
      <w:r w:rsidRPr="00D0340D">
        <w:rPr>
          <w:rFonts w:ascii="Times New Roman" w:hAnsi="Times New Roman"/>
          <w:b/>
        </w:rPr>
        <w:t>Элементы теории множеств и математической логики.</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научится:</w:t>
      </w:r>
    </w:p>
    <w:p w:rsidR="00727DF6" w:rsidRPr="00043410" w:rsidRDefault="00727DF6" w:rsidP="00334DE7">
      <w:pPr>
        <w:numPr>
          <w:ilvl w:val="0"/>
          <w:numId w:val="22"/>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Свободно оперировать понятиями: конечное множество, элемент множества, подмножество, пересечение, объединение и разность множеств, ч</w:t>
      </w:r>
      <w:r w:rsidRPr="00043410">
        <w:rPr>
          <w:rFonts w:ascii="Times New Roman" w:hAnsi="Times New Roman"/>
          <w:color w:val="000000"/>
          <w:sz w:val="20"/>
          <w:szCs w:val="20"/>
        </w:rPr>
        <w:t>исловые множества на координатной прямой, отрезок, интервал,</w:t>
      </w:r>
      <w:r w:rsidRPr="00043410">
        <w:rPr>
          <w:rFonts w:ascii="Times New Roman" w:hAnsi="Times New Roman"/>
          <w:iCs/>
          <w:color w:val="000000"/>
          <w:sz w:val="20"/>
          <w:szCs w:val="20"/>
        </w:rPr>
        <w:t xml:space="preserve"> полуинтервал, промежуток с выколотой точкой, графическое представление множеств на координатной плоскости;</w:t>
      </w:r>
    </w:p>
    <w:p w:rsidR="00727DF6" w:rsidRPr="00043410" w:rsidRDefault="00727DF6" w:rsidP="00334DE7">
      <w:pPr>
        <w:numPr>
          <w:ilvl w:val="0"/>
          <w:numId w:val="22"/>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iCs/>
          <w:color w:val="000000"/>
          <w:sz w:val="20"/>
          <w:szCs w:val="20"/>
        </w:rPr>
        <w:lastRenderedPageBreak/>
        <w:t>задавать множества перечислением и характеристическим свойством;</w:t>
      </w:r>
    </w:p>
    <w:p w:rsidR="00727DF6" w:rsidRPr="00043410" w:rsidRDefault="00727DF6" w:rsidP="00334DE7">
      <w:pPr>
        <w:numPr>
          <w:ilvl w:val="0"/>
          <w:numId w:val="22"/>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043410">
        <w:rPr>
          <w:rFonts w:ascii="Times New Roman" w:hAnsi="Times New Roman"/>
          <w:sz w:val="20"/>
          <w:szCs w:val="20"/>
        </w:rPr>
        <w:t>контрпример</w:t>
      </w:r>
      <w:proofErr w:type="spellEnd"/>
      <w:r w:rsidRPr="00043410">
        <w:rPr>
          <w:rFonts w:ascii="Times New Roman" w:hAnsi="Times New Roman"/>
          <w:sz w:val="20"/>
          <w:szCs w:val="20"/>
        </w:rPr>
        <w:t>;</w:t>
      </w:r>
    </w:p>
    <w:p w:rsidR="00727DF6" w:rsidRPr="00043410" w:rsidRDefault="00727DF6" w:rsidP="00334DE7">
      <w:pPr>
        <w:numPr>
          <w:ilvl w:val="0"/>
          <w:numId w:val="22"/>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проверять принадлежность элемента множеству;</w:t>
      </w:r>
    </w:p>
    <w:p w:rsidR="00727DF6" w:rsidRPr="00043410" w:rsidRDefault="00727DF6" w:rsidP="00334DE7">
      <w:pPr>
        <w:numPr>
          <w:ilvl w:val="0"/>
          <w:numId w:val="22"/>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находить пересечение и объединение множеств, в том числе представленных графически на числовой прямой и на координатной плоскости;</w:t>
      </w:r>
    </w:p>
    <w:p w:rsidR="00727DF6" w:rsidRPr="00043410" w:rsidRDefault="00727DF6" w:rsidP="00334DE7">
      <w:pPr>
        <w:numPr>
          <w:ilvl w:val="0"/>
          <w:numId w:val="22"/>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проводить доказательные рассуждения для обоснования истинности утверждений.</w:t>
      </w:r>
    </w:p>
    <w:p w:rsidR="00727DF6" w:rsidRPr="00D0340D" w:rsidRDefault="00727DF6" w:rsidP="00334DE7">
      <w:pPr>
        <w:pStyle w:val="a6"/>
        <w:ind w:left="-284"/>
        <w:jc w:val="both"/>
        <w:rPr>
          <w:rFonts w:ascii="Times New Roman" w:hAnsi="Times New Roman"/>
        </w:rPr>
      </w:pPr>
      <w:r w:rsidRPr="00D0340D">
        <w:rPr>
          <w:rFonts w:ascii="Times New Roman" w:hAnsi="Times New Roman"/>
        </w:rPr>
        <w:t>В повседневной жизни и при изучении других предметов:</w:t>
      </w:r>
    </w:p>
    <w:p w:rsidR="00727DF6" w:rsidRPr="00D0340D" w:rsidRDefault="00727DF6" w:rsidP="00334DE7">
      <w:pPr>
        <w:pStyle w:val="a6"/>
        <w:numPr>
          <w:ilvl w:val="0"/>
          <w:numId w:val="30"/>
        </w:numPr>
        <w:tabs>
          <w:tab w:val="left" w:pos="0"/>
        </w:tabs>
        <w:ind w:left="-284" w:firstLine="0"/>
        <w:jc w:val="both"/>
        <w:rPr>
          <w:rFonts w:ascii="Times New Roman" w:hAnsi="Times New Roman"/>
          <w:iCs/>
          <w:color w:val="404040"/>
        </w:rPr>
      </w:pPr>
      <w:r w:rsidRPr="00D0340D">
        <w:rPr>
          <w:rFonts w:ascii="Times New Roman" w:hAnsi="Times New Roman"/>
        </w:rPr>
        <w:t>использовать числовые множества на координатной прямой и на координатной плоскости для описания реальных процессов и явлений;</w:t>
      </w:r>
    </w:p>
    <w:p w:rsidR="00727DF6" w:rsidRPr="00D0340D" w:rsidRDefault="00727DF6" w:rsidP="00334DE7">
      <w:pPr>
        <w:pStyle w:val="a6"/>
        <w:numPr>
          <w:ilvl w:val="0"/>
          <w:numId w:val="30"/>
        </w:numPr>
        <w:tabs>
          <w:tab w:val="left" w:pos="0"/>
        </w:tabs>
        <w:ind w:left="-284" w:firstLine="0"/>
        <w:jc w:val="both"/>
        <w:rPr>
          <w:rFonts w:ascii="Times New Roman" w:hAnsi="Times New Roman"/>
          <w:iCs/>
          <w:color w:val="404040"/>
        </w:rPr>
      </w:pPr>
      <w:r w:rsidRPr="00D0340D">
        <w:rPr>
          <w:rFonts w:ascii="Times New Roman" w:hAnsi="Times New Roman"/>
        </w:rPr>
        <w:t>проводить доказательные рассуждения в ситуациях повседневной жизни, при решении задач из других предметов</w:t>
      </w:r>
      <w:r w:rsidRPr="00D0340D">
        <w:rPr>
          <w:rFonts w:ascii="Times New Roman" w:hAnsi="Times New Roman"/>
          <w:iCs/>
          <w:color w:val="404040"/>
        </w:rPr>
        <w:t>.</w:t>
      </w:r>
    </w:p>
    <w:p w:rsidR="00727DF6" w:rsidRPr="00D0340D" w:rsidRDefault="00727DF6" w:rsidP="00334DE7">
      <w:pPr>
        <w:spacing w:after="0" w:line="240" w:lineRule="auto"/>
        <w:ind w:left="-284"/>
        <w:contextualSpacing/>
        <w:jc w:val="both"/>
        <w:rPr>
          <w:rFonts w:ascii="Times New Roman" w:hAnsi="Times New Roman"/>
          <w:i/>
          <w:sz w:val="20"/>
          <w:szCs w:val="20"/>
        </w:rPr>
      </w:pPr>
      <w:r w:rsidRPr="00D0340D">
        <w:rPr>
          <w:rFonts w:ascii="Times New Roman" w:hAnsi="Times New Roman"/>
          <w:i/>
          <w:sz w:val="20"/>
          <w:szCs w:val="20"/>
        </w:rPr>
        <w:t>Выпускник получит возможность научиться:</w:t>
      </w:r>
    </w:p>
    <w:p w:rsidR="00727DF6" w:rsidRPr="00043410" w:rsidRDefault="00727DF6" w:rsidP="00334DE7">
      <w:pPr>
        <w:pStyle w:val="a0"/>
        <w:spacing w:after="0"/>
        <w:ind w:left="-284" w:firstLine="0"/>
        <w:rPr>
          <w:sz w:val="20"/>
          <w:szCs w:val="20"/>
        </w:rPr>
      </w:pPr>
      <w:r w:rsidRPr="00043410">
        <w:rPr>
          <w:sz w:val="20"/>
          <w:szCs w:val="20"/>
        </w:rPr>
        <w:t xml:space="preserve">оперировать понятием определения, основными видами определений, основными видами теорем; </w:t>
      </w:r>
    </w:p>
    <w:p w:rsidR="00727DF6" w:rsidRPr="00043410" w:rsidRDefault="00727DF6" w:rsidP="00334DE7">
      <w:pPr>
        <w:pStyle w:val="a0"/>
        <w:spacing w:after="0"/>
        <w:ind w:left="-284" w:firstLine="0"/>
        <w:rPr>
          <w:sz w:val="20"/>
          <w:szCs w:val="20"/>
        </w:rPr>
      </w:pPr>
      <w:r w:rsidRPr="00043410">
        <w:rPr>
          <w:sz w:val="20"/>
          <w:szCs w:val="20"/>
        </w:rPr>
        <w:t>понимать суть косвенного доказательства;</w:t>
      </w:r>
    </w:p>
    <w:p w:rsidR="00727DF6" w:rsidRPr="00043410" w:rsidRDefault="00727DF6" w:rsidP="00334DE7">
      <w:pPr>
        <w:pStyle w:val="a0"/>
        <w:spacing w:after="0"/>
        <w:ind w:left="-284" w:firstLine="0"/>
        <w:rPr>
          <w:sz w:val="20"/>
          <w:szCs w:val="20"/>
        </w:rPr>
      </w:pPr>
      <w:r w:rsidRPr="00043410">
        <w:rPr>
          <w:sz w:val="20"/>
          <w:szCs w:val="20"/>
        </w:rPr>
        <w:t>оперировать понятиями счетного и несчетного множества;</w:t>
      </w:r>
    </w:p>
    <w:p w:rsidR="00727DF6" w:rsidRPr="00043410" w:rsidRDefault="00727DF6" w:rsidP="00334DE7">
      <w:pPr>
        <w:pStyle w:val="a0"/>
        <w:spacing w:after="0"/>
        <w:ind w:left="-284" w:firstLine="0"/>
        <w:rPr>
          <w:sz w:val="20"/>
          <w:szCs w:val="20"/>
        </w:rPr>
      </w:pPr>
      <w:r w:rsidRPr="00043410">
        <w:rPr>
          <w:sz w:val="20"/>
          <w:szCs w:val="20"/>
        </w:rPr>
        <w:t>применять метод математической индукции для проведения рассуждений и доказательств и при решении задач.</w:t>
      </w:r>
    </w:p>
    <w:p w:rsidR="00727DF6" w:rsidRPr="00D0340D" w:rsidRDefault="00727DF6" w:rsidP="00334DE7">
      <w:pPr>
        <w:pStyle w:val="a6"/>
        <w:ind w:left="-284"/>
        <w:jc w:val="both"/>
        <w:rPr>
          <w:rFonts w:ascii="Times New Roman" w:hAnsi="Times New Roman"/>
        </w:rPr>
      </w:pPr>
      <w:r w:rsidRPr="00D0340D">
        <w:rPr>
          <w:rFonts w:ascii="Times New Roman" w:hAnsi="Times New Roman"/>
        </w:rPr>
        <w:t>В повседневной жизни и при изучении других предметов:</w:t>
      </w:r>
    </w:p>
    <w:p w:rsidR="00727DF6" w:rsidRPr="00D0340D" w:rsidRDefault="00727DF6" w:rsidP="00334DE7">
      <w:pPr>
        <w:pStyle w:val="a6"/>
        <w:ind w:left="-284"/>
        <w:jc w:val="both"/>
        <w:rPr>
          <w:rFonts w:ascii="Times New Roman" w:hAnsi="Times New Roman"/>
        </w:rPr>
      </w:pPr>
      <w:r w:rsidRPr="00D0340D">
        <w:rPr>
          <w:rFonts w:ascii="Times New Roman" w:hAnsi="Times New Roman"/>
        </w:rPr>
        <w:t>-     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727DF6" w:rsidRPr="00D0340D" w:rsidRDefault="00727DF6" w:rsidP="00334DE7">
      <w:pPr>
        <w:pStyle w:val="a6"/>
        <w:ind w:left="-284"/>
        <w:jc w:val="both"/>
        <w:rPr>
          <w:rFonts w:ascii="Times New Roman" w:hAnsi="Times New Roman"/>
          <w:b/>
        </w:rPr>
      </w:pPr>
      <w:r w:rsidRPr="00D0340D">
        <w:rPr>
          <w:rFonts w:ascii="Times New Roman" w:hAnsi="Times New Roman"/>
          <w:b/>
        </w:rPr>
        <w:t>Числа и выражения</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научится:</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понимать и объяснять разницу между позиционной и непозиционной системами записи чисел;</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доказывать и использовать признаки делимости суммы и произведения при выполнении вычислений и решении задач;</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выполнять округление рациональных и иррациональных чисел с заданной точностью;</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сравнивать действительные числа разными способами;</w:t>
      </w:r>
    </w:p>
    <w:p w:rsidR="00727DF6" w:rsidRPr="007B10CF"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7B10CF">
        <w:rPr>
          <w:rFonts w:ascii="Times New Roman" w:hAnsi="Times New Roman"/>
          <w:sz w:val="20"/>
          <w:szCs w:val="20"/>
        </w:rPr>
        <w:t>выполнять вычисления и преобразования выражений, содержащих действительные числа, в том числе корни натуральных степеней;</w:t>
      </w:r>
    </w:p>
    <w:p w:rsidR="00727DF6" w:rsidRPr="00334DE7" w:rsidRDefault="00727DF6" w:rsidP="00334DE7">
      <w:pPr>
        <w:pStyle w:val="a6"/>
        <w:rPr>
          <w:rFonts w:ascii="Times New Roman" w:hAnsi="Times New Roman"/>
        </w:rPr>
      </w:pPr>
      <w:r w:rsidRPr="00334DE7">
        <w:rPr>
          <w:rFonts w:ascii="Times New Roman" w:hAnsi="Times New Roman"/>
        </w:rPr>
        <w:t>В повседневной жизни и при изучении других предметов:</w:t>
      </w:r>
    </w:p>
    <w:p w:rsidR="00727DF6" w:rsidRPr="00334DE7" w:rsidRDefault="00727DF6" w:rsidP="00334DE7">
      <w:pPr>
        <w:pStyle w:val="a6"/>
        <w:numPr>
          <w:ilvl w:val="0"/>
          <w:numId w:val="35"/>
        </w:numPr>
        <w:ind w:left="12" w:hanging="296"/>
        <w:rPr>
          <w:rFonts w:ascii="Times New Roman" w:hAnsi="Times New Roman"/>
          <w:iCs/>
          <w:color w:val="404040"/>
        </w:rPr>
      </w:pPr>
      <w:r w:rsidRPr="00334DE7">
        <w:rPr>
          <w:rFonts w:ascii="Times New Roman" w:hAnsi="Times New Roman"/>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 xml:space="preserve">записывать, сравнивать, округлять числовые данные реальных величин с использованием разных систем измерения; </w:t>
      </w:r>
    </w:p>
    <w:p w:rsidR="00727DF6" w:rsidRPr="00334DE7" w:rsidRDefault="00727DF6" w:rsidP="00334DE7">
      <w:pPr>
        <w:pStyle w:val="a6"/>
        <w:numPr>
          <w:ilvl w:val="0"/>
          <w:numId w:val="24"/>
        </w:numPr>
        <w:ind w:left="-284" w:firstLine="0"/>
        <w:rPr>
          <w:rFonts w:ascii="Times New Roman" w:hAnsi="Times New Roman"/>
        </w:rPr>
      </w:pPr>
      <w:r w:rsidRPr="00334DE7">
        <w:rPr>
          <w:rFonts w:ascii="Times New Roman" w:hAnsi="Times New Roman"/>
        </w:rPr>
        <w:t>составлять и оценивать разными способами числовые выражения при решении практических задач и задач из других учебных предметов.</w:t>
      </w:r>
    </w:p>
    <w:p w:rsidR="00727DF6" w:rsidRPr="00334DE7" w:rsidRDefault="00727DF6" w:rsidP="00334DE7">
      <w:pPr>
        <w:pStyle w:val="a6"/>
        <w:ind w:left="-284"/>
        <w:rPr>
          <w:rFonts w:ascii="Times New Roman" w:hAnsi="Times New Roman"/>
          <w:i/>
        </w:rPr>
      </w:pPr>
      <w:r w:rsidRPr="00334DE7">
        <w:rPr>
          <w:rFonts w:ascii="Times New Roman" w:hAnsi="Times New Roman"/>
          <w:i/>
        </w:rPr>
        <w:t>Выпускник получит возможность научиться:</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свободно оперировать числовыми множествами при решении задач;</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понимать причины и основные идеи расширения числовых множеств;</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владеть основными понятиями теории делимости при решении стандартных задач</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иметь базовые представления о множестве комплексных чисел;</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свободно выполнять тождественные преобразования тригонометрических, логарифмических, степенных выражений;</w:t>
      </w:r>
    </w:p>
    <w:p w:rsidR="00727DF6" w:rsidRPr="00334DE7" w:rsidRDefault="00727DF6" w:rsidP="00334DE7">
      <w:pPr>
        <w:pStyle w:val="a6"/>
        <w:numPr>
          <w:ilvl w:val="0"/>
          <w:numId w:val="32"/>
        </w:numPr>
        <w:ind w:left="-284" w:firstLine="0"/>
        <w:jc w:val="both"/>
        <w:rPr>
          <w:rFonts w:ascii="Times New Roman" w:hAnsi="Times New Roman"/>
        </w:rPr>
      </w:pPr>
      <w:r w:rsidRPr="00334DE7">
        <w:rPr>
          <w:rFonts w:ascii="Times New Roman" w:hAnsi="Times New Roman"/>
        </w:rPr>
        <w:t>владеть формулой бинома Ньютона;</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 xml:space="preserve">применять при решении задач Малую теорему Ферма; </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lastRenderedPageBreak/>
        <w:t xml:space="preserve">уметь выполнять запись числа в позиционной системе счисления; </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применять при решении задач теоретико-числовые функции: число и сумма делителей, функцию Эйлера;</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применять при решении задач цепные дроби;</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применять при решении задач многочлены с действительными и целыми коэффициентами;</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 xml:space="preserve">владеть понятиями приводимый и неприводимый многочлен и применять их при решении задач; </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применять при решении задач Основную теорему алгебры;</w:t>
      </w:r>
    </w:p>
    <w:p w:rsidR="00727DF6" w:rsidRPr="007B10CF" w:rsidRDefault="00727DF6" w:rsidP="00334DE7">
      <w:pPr>
        <w:pStyle w:val="a6"/>
        <w:numPr>
          <w:ilvl w:val="0"/>
          <w:numId w:val="32"/>
        </w:numPr>
        <w:ind w:left="-284" w:firstLine="0"/>
        <w:jc w:val="both"/>
        <w:rPr>
          <w:rFonts w:ascii="Times New Roman" w:hAnsi="Times New Roman"/>
        </w:rPr>
      </w:pPr>
      <w:r w:rsidRPr="007B10CF">
        <w:rPr>
          <w:rFonts w:ascii="Times New Roman" w:hAnsi="Times New Roman"/>
        </w:rPr>
        <w:t>применять при решении задач простейшие функции комплексной переменной как геометрические преобразования.</w:t>
      </w:r>
    </w:p>
    <w:p w:rsidR="00727DF6" w:rsidRPr="00D0340D" w:rsidRDefault="00727DF6" w:rsidP="00334DE7">
      <w:pPr>
        <w:pStyle w:val="a6"/>
        <w:ind w:left="-284"/>
        <w:jc w:val="both"/>
        <w:rPr>
          <w:rFonts w:ascii="Times New Roman" w:hAnsi="Times New Roman"/>
          <w:b/>
          <w:sz w:val="20"/>
          <w:szCs w:val="20"/>
        </w:rPr>
      </w:pPr>
      <w:r w:rsidRPr="00D0340D">
        <w:rPr>
          <w:rFonts w:ascii="Times New Roman" w:hAnsi="Times New Roman"/>
          <w:b/>
          <w:sz w:val="20"/>
          <w:szCs w:val="20"/>
        </w:rPr>
        <w:t>Уравнения и неравенства</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научится:</w:t>
      </w:r>
    </w:p>
    <w:p w:rsidR="00727DF6" w:rsidRPr="00043410" w:rsidRDefault="00727DF6" w:rsidP="00334DE7">
      <w:pPr>
        <w:numPr>
          <w:ilvl w:val="0"/>
          <w:numId w:val="24"/>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применять теорему Безу к решению уравнений;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применять теорему Виета для решения некоторых уравнений степени выше второй;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понимать смысл теорем о равносильных и неравносильных преобразованиях уравнений и уметь их доказывать;</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владеть методами решения уравнений, неравенств и их систем, уметь выбирать метод решения и обосновывать свой выбор;</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решать алгебраические уравнения и неравенства и их системы с параметрами алгебраическим и графическим методами;</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владеть разными методами доказательства неравенств;</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решать уравнения в целых числах;</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изображать множества на плоскости, задаваемые уравнениями, неравенствами и их системами;</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свободно использовать тождественные преобразования при решении уравнений и систем уравнений</w:t>
      </w:r>
    </w:p>
    <w:p w:rsidR="00727DF6" w:rsidRPr="00334DE7" w:rsidRDefault="00727DF6" w:rsidP="00334DE7">
      <w:pPr>
        <w:pStyle w:val="a6"/>
        <w:rPr>
          <w:rFonts w:ascii="Times New Roman" w:hAnsi="Times New Roman"/>
        </w:rPr>
      </w:pPr>
      <w:r w:rsidRPr="00334DE7">
        <w:rPr>
          <w:rFonts w:ascii="Times New Roman" w:hAnsi="Times New Roman"/>
        </w:rPr>
        <w:t>В повседневной жизни и при изучении других предметов:</w:t>
      </w:r>
    </w:p>
    <w:p w:rsidR="00727DF6" w:rsidRPr="00334DE7" w:rsidRDefault="00727DF6" w:rsidP="00334DE7">
      <w:pPr>
        <w:pStyle w:val="a6"/>
        <w:numPr>
          <w:ilvl w:val="0"/>
          <w:numId w:val="36"/>
        </w:numPr>
        <w:ind w:left="-284" w:firstLine="0"/>
        <w:rPr>
          <w:rFonts w:ascii="Times New Roman" w:hAnsi="Times New Roman"/>
          <w:iCs/>
          <w:color w:val="404040"/>
        </w:rPr>
      </w:pPr>
      <w:r w:rsidRPr="00334DE7">
        <w:rPr>
          <w:rFonts w:ascii="Times New Roman" w:hAnsi="Times New Roman"/>
        </w:rPr>
        <w:t>составлять и решать уравнения, неравенства, их системы при решении задач других учебных предметов;</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составлять и решать уравнения и неравенства с параметрами при решении задач других учебных предметов;</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727DF6" w:rsidRPr="00334DE7" w:rsidRDefault="00727DF6" w:rsidP="00334DE7">
      <w:pPr>
        <w:pStyle w:val="a6"/>
        <w:numPr>
          <w:ilvl w:val="0"/>
          <w:numId w:val="24"/>
        </w:numPr>
        <w:ind w:left="-284" w:firstLine="0"/>
        <w:rPr>
          <w:rFonts w:ascii="Times New Roman" w:hAnsi="Times New Roman"/>
          <w:b/>
        </w:rPr>
      </w:pPr>
      <w:r w:rsidRPr="00334DE7">
        <w:rPr>
          <w:rFonts w:ascii="Times New Roman" w:hAnsi="Times New Roman"/>
        </w:rPr>
        <w:t>использовать программные средства при решении отдельных классов уравнений и неравенств.</w:t>
      </w:r>
    </w:p>
    <w:p w:rsidR="00727DF6" w:rsidRPr="007B10CF" w:rsidRDefault="00727DF6" w:rsidP="00334DE7">
      <w:pPr>
        <w:pStyle w:val="a6"/>
        <w:ind w:left="-284" w:hanging="142"/>
        <w:rPr>
          <w:i/>
        </w:rPr>
      </w:pPr>
      <w:r w:rsidRPr="00334DE7">
        <w:rPr>
          <w:rFonts w:ascii="Times New Roman" w:hAnsi="Times New Roman"/>
          <w:i/>
        </w:rPr>
        <w:t>Выпускник получит возможность научиться:</w:t>
      </w:r>
      <w:r w:rsidR="00334DE7" w:rsidRPr="00334DE7">
        <w:rPr>
          <w:rFonts w:ascii="Times New Roman" w:hAnsi="Times New Roman"/>
          <w:i/>
        </w:rPr>
        <w:tab/>
      </w:r>
    </w:p>
    <w:p w:rsidR="00727DF6" w:rsidRPr="007B10CF" w:rsidRDefault="00727DF6" w:rsidP="00334DE7">
      <w:pPr>
        <w:pStyle w:val="a6"/>
        <w:numPr>
          <w:ilvl w:val="0"/>
          <w:numId w:val="33"/>
        </w:numPr>
        <w:ind w:left="-284" w:firstLine="0"/>
        <w:jc w:val="both"/>
        <w:rPr>
          <w:rFonts w:ascii="Times New Roman" w:hAnsi="Times New Roman"/>
          <w:iCs/>
          <w:color w:val="404040"/>
        </w:rPr>
      </w:pPr>
      <w:r w:rsidRPr="007B10CF">
        <w:rPr>
          <w:rFonts w:ascii="Times New Roman" w:hAnsi="Times New Roman"/>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727DF6" w:rsidRPr="007B10CF" w:rsidRDefault="00727DF6" w:rsidP="00334DE7">
      <w:pPr>
        <w:pStyle w:val="a6"/>
        <w:numPr>
          <w:ilvl w:val="0"/>
          <w:numId w:val="33"/>
        </w:numPr>
        <w:ind w:left="-284" w:firstLine="0"/>
        <w:jc w:val="both"/>
        <w:rPr>
          <w:rFonts w:ascii="Times New Roman" w:hAnsi="Times New Roman"/>
          <w:iCs/>
          <w:color w:val="404040"/>
        </w:rPr>
      </w:pPr>
      <w:r w:rsidRPr="007B10CF">
        <w:rPr>
          <w:rFonts w:ascii="Times New Roman" w:hAnsi="Times New Roman"/>
        </w:rPr>
        <w:t xml:space="preserve">свободно решать системы линейных уравнений; </w:t>
      </w:r>
    </w:p>
    <w:p w:rsidR="00727DF6" w:rsidRPr="007B10CF" w:rsidRDefault="00727DF6" w:rsidP="00334DE7">
      <w:pPr>
        <w:pStyle w:val="a6"/>
        <w:numPr>
          <w:ilvl w:val="0"/>
          <w:numId w:val="33"/>
        </w:numPr>
        <w:ind w:left="-284" w:firstLine="0"/>
        <w:jc w:val="both"/>
        <w:rPr>
          <w:rFonts w:ascii="Times New Roman" w:hAnsi="Times New Roman"/>
          <w:iCs/>
          <w:color w:val="404040"/>
        </w:rPr>
      </w:pPr>
      <w:r w:rsidRPr="007B10CF">
        <w:rPr>
          <w:rFonts w:ascii="Times New Roman" w:hAnsi="Times New Roman"/>
        </w:rPr>
        <w:t>решать основные типы уравнений и неравенств с параметрами;</w:t>
      </w:r>
    </w:p>
    <w:p w:rsidR="00727DF6" w:rsidRPr="007B10CF" w:rsidRDefault="00727DF6" w:rsidP="00334DE7">
      <w:pPr>
        <w:pStyle w:val="a6"/>
        <w:numPr>
          <w:ilvl w:val="0"/>
          <w:numId w:val="33"/>
        </w:numPr>
        <w:ind w:left="-284" w:firstLine="0"/>
        <w:jc w:val="both"/>
        <w:rPr>
          <w:rFonts w:ascii="Times New Roman" w:hAnsi="Times New Roman"/>
          <w:iCs/>
          <w:color w:val="404040"/>
        </w:rPr>
      </w:pPr>
      <w:r w:rsidRPr="007B10CF">
        <w:rPr>
          <w:rFonts w:ascii="Times New Roman" w:hAnsi="Times New Roman"/>
        </w:rPr>
        <w:t xml:space="preserve">применять при решении задач неравенства Коши — </w:t>
      </w:r>
      <w:proofErr w:type="spellStart"/>
      <w:r w:rsidRPr="007B10CF">
        <w:rPr>
          <w:rFonts w:ascii="Times New Roman" w:hAnsi="Times New Roman"/>
        </w:rPr>
        <w:t>Буняковского</w:t>
      </w:r>
      <w:proofErr w:type="spellEnd"/>
      <w:r w:rsidRPr="007B10CF">
        <w:rPr>
          <w:rFonts w:ascii="Times New Roman" w:hAnsi="Times New Roman"/>
        </w:rPr>
        <w:t>, Бернулли;</w:t>
      </w:r>
    </w:p>
    <w:p w:rsidR="00727DF6" w:rsidRPr="007B10CF" w:rsidRDefault="00727DF6" w:rsidP="00334DE7">
      <w:pPr>
        <w:pStyle w:val="a6"/>
        <w:numPr>
          <w:ilvl w:val="0"/>
          <w:numId w:val="33"/>
        </w:numPr>
        <w:ind w:left="-284" w:firstLine="0"/>
        <w:jc w:val="both"/>
        <w:rPr>
          <w:rFonts w:ascii="Times New Roman" w:hAnsi="Times New Roman"/>
          <w:iCs/>
          <w:color w:val="404040"/>
        </w:rPr>
      </w:pPr>
      <w:r w:rsidRPr="007B10CF">
        <w:rPr>
          <w:rFonts w:ascii="Times New Roman" w:hAnsi="Times New Roman"/>
        </w:rPr>
        <w:t>иметь представление о неравенствах между средними степенными</w:t>
      </w:r>
    </w:p>
    <w:p w:rsidR="00727DF6" w:rsidRPr="00D0340D" w:rsidRDefault="00727DF6" w:rsidP="00334DE7">
      <w:pPr>
        <w:pStyle w:val="a6"/>
        <w:ind w:left="-284"/>
        <w:jc w:val="both"/>
        <w:rPr>
          <w:rFonts w:ascii="Times New Roman" w:hAnsi="Times New Roman"/>
          <w:b/>
        </w:rPr>
      </w:pPr>
      <w:r w:rsidRPr="00D0340D">
        <w:rPr>
          <w:rFonts w:ascii="Times New Roman" w:hAnsi="Times New Roman"/>
          <w:b/>
        </w:rPr>
        <w:t>Функции</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научится:</w:t>
      </w:r>
    </w:p>
    <w:p w:rsidR="00727DF6" w:rsidRPr="00043410" w:rsidRDefault="00727DF6" w:rsidP="00334DE7">
      <w:pPr>
        <w:pStyle w:val="a0"/>
        <w:spacing w:after="0"/>
        <w:ind w:left="-284" w:firstLine="0"/>
        <w:rPr>
          <w:color w:val="000000"/>
          <w:sz w:val="20"/>
          <w:szCs w:val="20"/>
          <w:lang w:eastAsia="ru-RU"/>
        </w:rPr>
      </w:pPr>
      <w:r w:rsidRPr="00043410">
        <w:rPr>
          <w:sz w:val="20"/>
          <w:szCs w:val="20"/>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727DF6" w:rsidRPr="00043410" w:rsidRDefault="00727DF6" w:rsidP="00334DE7">
      <w:pPr>
        <w:pStyle w:val="a0"/>
        <w:spacing w:after="0"/>
        <w:ind w:left="-284" w:firstLine="0"/>
        <w:rPr>
          <w:color w:val="000000"/>
          <w:sz w:val="20"/>
          <w:szCs w:val="20"/>
          <w:lang w:eastAsia="ru-RU"/>
        </w:rPr>
      </w:pPr>
      <w:r w:rsidRPr="00043410">
        <w:rPr>
          <w:sz w:val="20"/>
          <w:szCs w:val="20"/>
        </w:rPr>
        <w:t>владеть понятием обратная функция; применять это понятие при решении задач;</w:t>
      </w:r>
    </w:p>
    <w:p w:rsidR="00727DF6" w:rsidRPr="00043410" w:rsidRDefault="00727DF6" w:rsidP="00334DE7">
      <w:pPr>
        <w:pStyle w:val="a0"/>
        <w:spacing w:after="0"/>
        <w:ind w:left="-284" w:firstLine="0"/>
        <w:rPr>
          <w:sz w:val="20"/>
          <w:szCs w:val="20"/>
        </w:rPr>
      </w:pPr>
      <w:r w:rsidRPr="00043410">
        <w:rPr>
          <w:sz w:val="20"/>
          <w:szCs w:val="20"/>
        </w:rPr>
        <w:lastRenderedPageBreak/>
        <w:t>применять при решении задач свойства функций: четность, периодичность, ограниченность;</w:t>
      </w:r>
    </w:p>
    <w:p w:rsidR="00727DF6" w:rsidRPr="00043410" w:rsidRDefault="00727DF6" w:rsidP="00334DE7">
      <w:pPr>
        <w:pStyle w:val="a0"/>
        <w:spacing w:after="0"/>
        <w:ind w:left="-284" w:firstLine="0"/>
        <w:rPr>
          <w:sz w:val="20"/>
          <w:szCs w:val="20"/>
        </w:rPr>
      </w:pPr>
      <w:r w:rsidRPr="00043410">
        <w:rPr>
          <w:sz w:val="20"/>
          <w:szCs w:val="20"/>
        </w:rPr>
        <w:t>применять при решении задач преобразования графиков функций;</w:t>
      </w:r>
    </w:p>
    <w:p w:rsidR="00727DF6" w:rsidRPr="00043410" w:rsidRDefault="00727DF6" w:rsidP="00334DE7">
      <w:pPr>
        <w:spacing w:line="240" w:lineRule="auto"/>
        <w:ind w:left="-284"/>
        <w:jc w:val="both"/>
        <w:rPr>
          <w:rFonts w:ascii="Times New Roman" w:hAnsi="Times New Roman"/>
          <w:sz w:val="20"/>
          <w:szCs w:val="20"/>
        </w:rPr>
      </w:pPr>
      <w:r w:rsidRPr="00043410">
        <w:rPr>
          <w:rFonts w:ascii="Times New Roman" w:hAnsi="Times New Roman"/>
          <w:sz w:val="20"/>
          <w:szCs w:val="20"/>
        </w:rPr>
        <w:t>В повседневной жизни и при изучении других учебных предметов:</w:t>
      </w:r>
    </w:p>
    <w:p w:rsidR="00727DF6" w:rsidRPr="00043410" w:rsidRDefault="00727DF6" w:rsidP="00334DE7">
      <w:pPr>
        <w:numPr>
          <w:ilvl w:val="0"/>
          <w:numId w:val="24"/>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043410">
        <w:rPr>
          <w:rFonts w:ascii="Times New Roman" w:hAnsi="Times New Roman"/>
          <w:sz w:val="20"/>
          <w:szCs w:val="20"/>
        </w:rPr>
        <w:t>знакопостоянства</w:t>
      </w:r>
      <w:proofErr w:type="spellEnd"/>
      <w:r w:rsidRPr="00043410">
        <w:rPr>
          <w:rFonts w:ascii="Times New Roman" w:hAnsi="Times New Roman"/>
          <w:sz w:val="20"/>
          <w:szCs w:val="20"/>
        </w:rPr>
        <w:t xml:space="preserve">, асимптоты, точки перегиба, период и т.п.); </w:t>
      </w:r>
    </w:p>
    <w:p w:rsidR="00727DF6" w:rsidRPr="00043410" w:rsidRDefault="00727DF6" w:rsidP="00334DE7">
      <w:pPr>
        <w:numPr>
          <w:ilvl w:val="0"/>
          <w:numId w:val="24"/>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 xml:space="preserve">интерпретировать свойства в контексте конкретной практической </w:t>
      </w:r>
      <w:proofErr w:type="gramStart"/>
      <w:r w:rsidRPr="00043410">
        <w:rPr>
          <w:rFonts w:ascii="Times New Roman" w:hAnsi="Times New Roman"/>
          <w:sz w:val="20"/>
          <w:szCs w:val="20"/>
        </w:rPr>
        <w:t>ситуации;.</w:t>
      </w:r>
      <w:proofErr w:type="gramEnd"/>
      <w:r w:rsidRPr="00043410">
        <w:rPr>
          <w:rFonts w:ascii="Times New Roman" w:hAnsi="Times New Roman"/>
          <w:sz w:val="20"/>
          <w:szCs w:val="20"/>
        </w:rPr>
        <w:t xml:space="preserve"> </w:t>
      </w:r>
    </w:p>
    <w:p w:rsidR="00727DF6" w:rsidRPr="00334DE7" w:rsidRDefault="00727DF6" w:rsidP="00334DE7">
      <w:pPr>
        <w:pStyle w:val="a6"/>
        <w:numPr>
          <w:ilvl w:val="0"/>
          <w:numId w:val="37"/>
        </w:numPr>
        <w:tabs>
          <w:tab w:val="left" w:pos="0"/>
        </w:tabs>
        <w:ind w:left="-284" w:firstLine="0"/>
        <w:rPr>
          <w:rFonts w:ascii="Times New Roman" w:hAnsi="Times New Roman"/>
          <w:b/>
        </w:rPr>
      </w:pPr>
      <w:r w:rsidRPr="00334DE7">
        <w:rPr>
          <w:rFonts w:ascii="Times New Roman" w:hAnsi="Times New Roman"/>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727DF6" w:rsidRPr="00334DE7" w:rsidRDefault="00727DF6" w:rsidP="00334DE7">
      <w:pPr>
        <w:pStyle w:val="a6"/>
        <w:ind w:left="-284"/>
        <w:rPr>
          <w:rFonts w:ascii="Times New Roman" w:hAnsi="Times New Roman"/>
          <w:i/>
        </w:rPr>
      </w:pPr>
      <w:r w:rsidRPr="00334DE7">
        <w:rPr>
          <w:rFonts w:ascii="Times New Roman" w:hAnsi="Times New Roman"/>
          <w:i/>
        </w:rPr>
        <w:t>Выпускник получит возможность научиться:</w:t>
      </w:r>
    </w:p>
    <w:p w:rsidR="00727DF6" w:rsidRPr="007B10CF" w:rsidRDefault="00727DF6" w:rsidP="00334DE7">
      <w:pPr>
        <w:pStyle w:val="a6"/>
        <w:numPr>
          <w:ilvl w:val="0"/>
          <w:numId w:val="34"/>
        </w:numPr>
        <w:ind w:left="-284" w:firstLine="0"/>
        <w:jc w:val="both"/>
        <w:rPr>
          <w:rFonts w:ascii="Times New Roman" w:hAnsi="Times New Roman"/>
        </w:rPr>
      </w:pPr>
      <w:r w:rsidRPr="007B10CF">
        <w:rPr>
          <w:rFonts w:ascii="Times New Roman" w:hAnsi="Times New Roman"/>
        </w:rPr>
        <w:t>владеть понятием асимптоты и уметь его применять при решении задач;</w:t>
      </w:r>
    </w:p>
    <w:p w:rsidR="00727DF6" w:rsidRPr="007B10CF" w:rsidRDefault="00727DF6" w:rsidP="00334DE7">
      <w:pPr>
        <w:pStyle w:val="a6"/>
        <w:numPr>
          <w:ilvl w:val="0"/>
          <w:numId w:val="34"/>
        </w:numPr>
        <w:ind w:left="-284" w:firstLine="0"/>
        <w:jc w:val="both"/>
        <w:rPr>
          <w:rFonts w:ascii="Times New Roman" w:hAnsi="Times New Roman"/>
        </w:rPr>
      </w:pPr>
      <w:r w:rsidRPr="007B10CF">
        <w:rPr>
          <w:rFonts w:ascii="Times New Roman" w:hAnsi="Times New Roman"/>
        </w:rPr>
        <w:t>применять методы решения простейших дифференциальных уравнений первого и второго порядков</w:t>
      </w:r>
    </w:p>
    <w:p w:rsidR="00727DF6" w:rsidRPr="00D0340D" w:rsidRDefault="00727DF6" w:rsidP="00334DE7">
      <w:pPr>
        <w:pStyle w:val="a6"/>
        <w:ind w:left="-284"/>
        <w:jc w:val="both"/>
        <w:rPr>
          <w:rFonts w:ascii="Times New Roman" w:hAnsi="Times New Roman"/>
          <w:b/>
        </w:rPr>
      </w:pPr>
      <w:r w:rsidRPr="00D0340D">
        <w:rPr>
          <w:rFonts w:ascii="Times New Roman" w:hAnsi="Times New Roman"/>
          <w:b/>
        </w:rPr>
        <w:t>Геометрия</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научится:</w:t>
      </w:r>
    </w:p>
    <w:p w:rsidR="00727DF6" w:rsidRPr="00043410" w:rsidRDefault="00727DF6" w:rsidP="00334DE7">
      <w:pPr>
        <w:pStyle w:val="a"/>
        <w:numPr>
          <w:ilvl w:val="0"/>
          <w:numId w:val="28"/>
        </w:numPr>
        <w:ind w:left="-284" w:firstLine="0"/>
        <w:rPr>
          <w:rFonts w:ascii="Times New Roman" w:hAnsi="Times New Roman"/>
          <w:iCs/>
          <w:color w:val="404040"/>
          <w:sz w:val="20"/>
          <w:szCs w:val="20"/>
        </w:rPr>
      </w:pPr>
      <w:r w:rsidRPr="00043410">
        <w:rPr>
          <w:rFonts w:ascii="Times New Roman" w:hAnsi="Times New Roman"/>
          <w:sz w:val="20"/>
          <w:szCs w:val="20"/>
        </w:rPr>
        <w:t>Владеть геометрическими понятиями при решении задач и проведении математических рассуждений;</w:t>
      </w:r>
    </w:p>
    <w:p w:rsidR="00727DF6" w:rsidRPr="00043410" w:rsidRDefault="00727DF6" w:rsidP="00334DE7">
      <w:pPr>
        <w:pStyle w:val="a"/>
        <w:numPr>
          <w:ilvl w:val="0"/>
          <w:numId w:val="28"/>
        </w:numPr>
        <w:ind w:left="-284" w:firstLine="0"/>
        <w:rPr>
          <w:rFonts w:ascii="Times New Roman" w:hAnsi="Times New Roman"/>
          <w:iCs/>
          <w:color w:val="404040"/>
          <w:sz w:val="20"/>
          <w:szCs w:val="20"/>
        </w:rPr>
      </w:pPr>
      <w:r w:rsidRPr="00043410">
        <w:rPr>
          <w:rFonts w:ascii="Times New Roman" w:hAnsi="Times New Roman"/>
          <w:sz w:val="20"/>
          <w:szCs w:val="20"/>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727DF6" w:rsidRPr="00043410" w:rsidRDefault="00727DF6" w:rsidP="00334DE7">
      <w:pPr>
        <w:numPr>
          <w:ilvl w:val="0"/>
          <w:numId w:val="28"/>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исследовать чертежи, включая комбинации фигур, извлекать, интерпретировать и преобразовывать информацию, представленную на чертежах;</w:t>
      </w:r>
    </w:p>
    <w:p w:rsidR="00727DF6" w:rsidRPr="00043410" w:rsidRDefault="00727DF6" w:rsidP="00334DE7">
      <w:pPr>
        <w:numPr>
          <w:ilvl w:val="0"/>
          <w:numId w:val="28"/>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уметь формулировать и доказывать геометрические утверждения;</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понятиями пирамида, виды пирамид, элементы правильной пирамиды 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иметь представление о теореме Эйлера, правильных многогранниках; </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понятием площади поверхностей многогранников и уметь применять его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понятиями тела вращения (цилиндр, конус, шар и сфера), их сечения 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представления о вписанных и описанных сферах 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понятиями объем, объемы многогранников, тел вращения и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развертке цилиндра и конуса, площади поверхности цилиндра и конуса,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площади сферы и уметь применять его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уметь решать задачи на комбинации многогранников и тел вращения;</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подобии в пространстве и уметь решать задачи на отношение объемов и площадей поверхностей подобных фигур.</w:t>
      </w:r>
    </w:p>
    <w:p w:rsidR="00727DF6" w:rsidRPr="00D0340D" w:rsidRDefault="00727DF6" w:rsidP="00334DE7">
      <w:pPr>
        <w:pStyle w:val="a6"/>
        <w:ind w:left="-284"/>
        <w:jc w:val="both"/>
        <w:rPr>
          <w:rFonts w:ascii="Times New Roman" w:hAnsi="Times New Roman"/>
        </w:rPr>
      </w:pPr>
      <w:r w:rsidRPr="00D0340D">
        <w:rPr>
          <w:rFonts w:ascii="Times New Roman" w:hAnsi="Times New Roman"/>
        </w:rPr>
        <w:t>В повседневной жизни и при изучении других предметов:</w:t>
      </w:r>
    </w:p>
    <w:p w:rsidR="00727DF6" w:rsidRPr="00D0340D" w:rsidRDefault="00727DF6" w:rsidP="00334DE7">
      <w:pPr>
        <w:pStyle w:val="a6"/>
        <w:numPr>
          <w:ilvl w:val="0"/>
          <w:numId w:val="31"/>
        </w:numPr>
        <w:ind w:left="-284" w:firstLine="0"/>
        <w:jc w:val="both"/>
        <w:rPr>
          <w:rFonts w:ascii="Times New Roman" w:hAnsi="Times New Roman"/>
        </w:rPr>
      </w:pPr>
      <w:r w:rsidRPr="00D0340D">
        <w:rPr>
          <w:rFonts w:ascii="Times New Roman" w:hAnsi="Times New Roman"/>
        </w:rPr>
        <w:t xml:space="preserve"> составлять с использованием свойств геометрических фигур математические модели </w:t>
      </w:r>
      <w:r w:rsidRPr="00D0340D">
        <w:rPr>
          <w:rStyle w:val="dash041e0431044b0447043d044b0439char1"/>
          <w:sz w:val="20"/>
          <w:szCs w:val="20"/>
        </w:rPr>
        <w:t>для решения задач практического характера и задач из смежных дисциплин</w:t>
      </w:r>
      <w:r w:rsidRPr="00D0340D">
        <w:rPr>
          <w:rFonts w:ascii="Times New Roman" w:hAnsi="Times New Roman"/>
        </w:rPr>
        <w:t>, исследовать полученные модели и интерпретировать результат.</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получит возможность научиться:</w:t>
      </w:r>
    </w:p>
    <w:p w:rsidR="00727DF6" w:rsidRPr="00D0340D" w:rsidRDefault="00727DF6" w:rsidP="00334DE7">
      <w:pPr>
        <w:pStyle w:val="a6"/>
        <w:ind w:left="-284"/>
        <w:jc w:val="both"/>
        <w:rPr>
          <w:rFonts w:ascii="Times New Roman" w:hAnsi="Times New Roman"/>
          <w:iCs/>
          <w:color w:val="404040"/>
        </w:rPr>
      </w:pPr>
      <w:r w:rsidRPr="00D0340D">
        <w:rPr>
          <w:rFonts w:ascii="Times New Roman" w:hAnsi="Times New Roman"/>
        </w:rPr>
        <w:t>Иметь представление об аксиоматическом методе;</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применять при решении задач и доказательстве теорем векторный метод и метод координат; </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применять теоремы об отношениях объемов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lastRenderedPageBreak/>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площади ортогональной проекции;</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представления о преобразовании подобия, гомотетии и уметь применять их при решении задач;</w:t>
      </w:r>
    </w:p>
    <w:p w:rsidR="00D34252" w:rsidRPr="00334DE7" w:rsidRDefault="00727DF6" w:rsidP="00334DE7">
      <w:pPr>
        <w:pStyle w:val="a5"/>
        <w:numPr>
          <w:ilvl w:val="0"/>
          <w:numId w:val="28"/>
        </w:numPr>
        <w:spacing w:line="240" w:lineRule="auto"/>
        <w:ind w:left="-284" w:firstLine="0"/>
        <w:jc w:val="both"/>
        <w:rPr>
          <w:sz w:val="20"/>
          <w:szCs w:val="20"/>
        </w:rPr>
      </w:pPr>
      <w:r w:rsidRPr="00334DE7">
        <w:rPr>
          <w:rFonts w:ascii="Times New Roman" w:hAnsi="Times New Roman"/>
          <w:sz w:val="20"/>
          <w:szCs w:val="20"/>
        </w:rPr>
        <w:t>уметь применять формулы объемов при решении задач.</w:t>
      </w:r>
    </w:p>
    <w:sectPr w:rsidR="00D34252" w:rsidRPr="00334DE7" w:rsidSect="00453FC9">
      <w:pgSz w:w="16838" w:h="11906" w:orient="landscape"/>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Newton-Regula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180"/>
        </w:tabs>
        <w:ind w:left="252" w:hanging="432"/>
      </w:pPr>
    </w:lvl>
    <w:lvl w:ilvl="1">
      <w:start w:val="1"/>
      <w:numFmt w:val="none"/>
      <w:suff w:val="nothing"/>
      <w:lvlText w:val=""/>
      <w:lvlJc w:val="left"/>
      <w:pPr>
        <w:tabs>
          <w:tab w:val="num" w:pos="-180"/>
        </w:tabs>
        <w:ind w:left="396" w:hanging="576"/>
      </w:pPr>
    </w:lvl>
    <w:lvl w:ilvl="2">
      <w:start w:val="1"/>
      <w:numFmt w:val="none"/>
      <w:suff w:val="nothing"/>
      <w:lvlText w:val=""/>
      <w:lvlJc w:val="left"/>
      <w:pPr>
        <w:tabs>
          <w:tab w:val="num" w:pos="-180"/>
        </w:tabs>
        <w:ind w:left="540" w:hanging="720"/>
      </w:pPr>
    </w:lvl>
    <w:lvl w:ilvl="3">
      <w:start w:val="1"/>
      <w:numFmt w:val="none"/>
      <w:suff w:val="nothing"/>
      <w:lvlText w:val=""/>
      <w:lvlJc w:val="left"/>
      <w:pPr>
        <w:tabs>
          <w:tab w:val="num" w:pos="-180"/>
        </w:tabs>
        <w:ind w:left="684" w:hanging="864"/>
      </w:pPr>
    </w:lvl>
    <w:lvl w:ilvl="4">
      <w:start w:val="1"/>
      <w:numFmt w:val="none"/>
      <w:suff w:val="nothing"/>
      <w:lvlText w:val=""/>
      <w:lvlJc w:val="left"/>
      <w:pPr>
        <w:tabs>
          <w:tab w:val="num" w:pos="-180"/>
        </w:tabs>
        <w:ind w:left="828" w:hanging="1008"/>
      </w:pPr>
    </w:lvl>
    <w:lvl w:ilvl="5">
      <w:start w:val="1"/>
      <w:numFmt w:val="none"/>
      <w:suff w:val="nothing"/>
      <w:lvlText w:val=""/>
      <w:lvlJc w:val="left"/>
      <w:pPr>
        <w:tabs>
          <w:tab w:val="num" w:pos="-180"/>
        </w:tabs>
        <w:ind w:left="972" w:hanging="1152"/>
      </w:pPr>
    </w:lvl>
    <w:lvl w:ilvl="6">
      <w:start w:val="1"/>
      <w:numFmt w:val="none"/>
      <w:suff w:val="nothing"/>
      <w:lvlText w:val=""/>
      <w:lvlJc w:val="left"/>
      <w:pPr>
        <w:tabs>
          <w:tab w:val="num" w:pos="-180"/>
        </w:tabs>
        <w:ind w:left="1116" w:hanging="1296"/>
      </w:pPr>
    </w:lvl>
    <w:lvl w:ilvl="7">
      <w:start w:val="1"/>
      <w:numFmt w:val="none"/>
      <w:suff w:val="nothing"/>
      <w:lvlText w:val=""/>
      <w:lvlJc w:val="left"/>
      <w:pPr>
        <w:tabs>
          <w:tab w:val="num" w:pos="-180"/>
        </w:tabs>
        <w:ind w:left="1260" w:hanging="1440"/>
      </w:pPr>
    </w:lvl>
    <w:lvl w:ilvl="8">
      <w:start w:val="1"/>
      <w:numFmt w:val="none"/>
      <w:suff w:val="nothing"/>
      <w:lvlText w:val=""/>
      <w:lvlJc w:val="left"/>
      <w:pPr>
        <w:tabs>
          <w:tab w:val="num" w:pos="-180"/>
        </w:tabs>
        <w:ind w:left="140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907"/>
        </w:tabs>
        <w:ind w:left="0" w:firstLine="567"/>
      </w:pPr>
      <w:rPr>
        <w:rFonts w:ascii="Symbol" w:hAnsi="Symbol" w:cs="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360"/>
        </w:tabs>
        <w:ind w:left="360" w:hanging="360"/>
      </w:pPr>
      <w:rPr>
        <w:rFonts w:ascii="Symbol" w:hAnsi="Symbol" w:cs="Symbol"/>
      </w:rPr>
    </w:lvl>
  </w:abstractNum>
  <w:abstractNum w:abstractNumId="3" w15:restartNumberingAfterBreak="0">
    <w:nsid w:val="00000004"/>
    <w:multiLevelType w:val="singleLevel"/>
    <w:tmpl w:val="00000004"/>
    <w:name w:val="WW8Num4"/>
    <w:lvl w:ilvl="0">
      <w:start w:val="1"/>
      <w:numFmt w:val="bullet"/>
      <w:lvlText w:val=""/>
      <w:lvlJc w:val="left"/>
      <w:pPr>
        <w:tabs>
          <w:tab w:val="num" w:pos="907"/>
        </w:tabs>
        <w:ind w:left="0" w:firstLine="567"/>
      </w:pPr>
      <w:rPr>
        <w:rFonts w:ascii="Symbol" w:hAnsi="Symbol"/>
      </w:rPr>
    </w:lvl>
  </w:abstractNum>
  <w:abstractNum w:abstractNumId="4" w15:restartNumberingAfterBreak="0">
    <w:nsid w:val="00000005"/>
    <w:multiLevelType w:val="singleLevel"/>
    <w:tmpl w:val="00000005"/>
    <w:name w:val="WW8Num22"/>
    <w:lvl w:ilvl="0">
      <w:start w:val="1"/>
      <w:numFmt w:val="bullet"/>
      <w:lvlText w:val=""/>
      <w:lvlJc w:val="left"/>
      <w:pPr>
        <w:tabs>
          <w:tab w:val="num" w:pos="720"/>
        </w:tabs>
        <w:ind w:left="720" w:hanging="360"/>
      </w:pPr>
      <w:rPr>
        <w:rFonts w:ascii="Wingdings" w:hAnsi="Wingdings"/>
      </w:rPr>
    </w:lvl>
  </w:abstractNum>
  <w:abstractNum w:abstractNumId="5" w15:restartNumberingAfterBreak="0">
    <w:nsid w:val="01A24F83"/>
    <w:multiLevelType w:val="hybridMultilevel"/>
    <w:tmpl w:val="1A1E2F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3B97286"/>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B671DE8"/>
    <w:multiLevelType w:val="hybridMultilevel"/>
    <w:tmpl w:val="2CD0A15A"/>
    <w:lvl w:ilvl="0" w:tplc="8BA271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5273FD2"/>
    <w:multiLevelType w:val="hybridMultilevel"/>
    <w:tmpl w:val="44002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A806437"/>
    <w:multiLevelType w:val="hybridMultilevel"/>
    <w:tmpl w:val="B21C73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CB16716"/>
    <w:multiLevelType w:val="hybridMultilevel"/>
    <w:tmpl w:val="37A2AA1C"/>
    <w:lvl w:ilvl="0" w:tplc="77FA32B6">
      <w:start w:val="1"/>
      <w:numFmt w:val="bullet"/>
      <w:lvlText w:val=""/>
      <w:lvlJc w:val="left"/>
      <w:pPr>
        <w:tabs>
          <w:tab w:val="num" w:pos="380"/>
        </w:tabs>
        <w:ind w:left="380" w:hanging="360"/>
      </w:pPr>
      <w:rPr>
        <w:rFonts w:ascii="Symbol" w:hAnsi="Symbol" w:hint="default"/>
        <w:color w:val="auto"/>
      </w:rPr>
    </w:lvl>
    <w:lvl w:ilvl="1" w:tplc="04190003" w:tentative="1">
      <w:start w:val="1"/>
      <w:numFmt w:val="bullet"/>
      <w:lvlText w:val="o"/>
      <w:lvlJc w:val="left"/>
      <w:pPr>
        <w:tabs>
          <w:tab w:val="num" w:pos="1100"/>
        </w:tabs>
        <w:ind w:left="1100" w:hanging="360"/>
      </w:pPr>
      <w:rPr>
        <w:rFonts w:ascii="Courier New" w:hAnsi="Courier New" w:cs="Courier New" w:hint="default"/>
      </w:rPr>
    </w:lvl>
    <w:lvl w:ilvl="2" w:tplc="04190005" w:tentative="1">
      <w:start w:val="1"/>
      <w:numFmt w:val="bullet"/>
      <w:lvlText w:val=""/>
      <w:lvlJc w:val="left"/>
      <w:pPr>
        <w:tabs>
          <w:tab w:val="num" w:pos="1820"/>
        </w:tabs>
        <w:ind w:left="1820" w:hanging="360"/>
      </w:pPr>
      <w:rPr>
        <w:rFonts w:ascii="Wingdings" w:hAnsi="Wingdings" w:hint="default"/>
      </w:rPr>
    </w:lvl>
    <w:lvl w:ilvl="3" w:tplc="04190001" w:tentative="1">
      <w:start w:val="1"/>
      <w:numFmt w:val="bullet"/>
      <w:lvlText w:val=""/>
      <w:lvlJc w:val="left"/>
      <w:pPr>
        <w:tabs>
          <w:tab w:val="num" w:pos="2540"/>
        </w:tabs>
        <w:ind w:left="2540" w:hanging="360"/>
      </w:pPr>
      <w:rPr>
        <w:rFonts w:ascii="Symbol" w:hAnsi="Symbol" w:hint="default"/>
      </w:rPr>
    </w:lvl>
    <w:lvl w:ilvl="4" w:tplc="04190003" w:tentative="1">
      <w:start w:val="1"/>
      <w:numFmt w:val="bullet"/>
      <w:lvlText w:val="o"/>
      <w:lvlJc w:val="left"/>
      <w:pPr>
        <w:tabs>
          <w:tab w:val="num" w:pos="3260"/>
        </w:tabs>
        <w:ind w:left="3260" w:hanging="360"/>
      </w:pPr>
      <w:rPr>
        <w:rFonts w:ascii="Courier New" w:hAnsi="Courier New" w:cs="Courier New" w:hint="default"/>
      </w:rPr>
    </w:lvl>
    <w:lvl w:ilvl="5" w:tplc="04190005" w:tentative="1">
      <w:start w:val="1"/>
      <w:numFmt w:val="bullet"/>
      <w:lvlText w:val=""/>
      <w:lvlJc w:val="left"/>
      <w:pPr>
        <w:tabs>
          <w:tab w:val="num" w:pos="3980"/>
        </w:tabs>
        <w:ind w:left="3980" w:hanging="360"/>
      </w:pPr>
      <w:rPr>
        <w:rFonts w:ascii="Wingdings" w:hAnsi="Wingdings" w:hint="default"/>
      </w:rPr>
    </w:lvl>
    <w:lvl w:ilvl="6" w:tplc="04190001" w:tentative="1">
      <w:start w:val="1"/>
      <w:numFmt w:val="bullet"/>
      <w:lvlText w:val=""/>
      <w:lvlJc w:val="left"/>
      <w:pPr>
        <w:tabs>
          <w:tab w:val="num" w:pos="4700"/>
        </w:tabs>
        <w:ind w:left="4700" w:hanging="360"/>
      </w:pPr>
      <w:rPr>
        <w:rFonts w:ascii="Symbol" w:hAnsi="Symbol" w:hint="default"/>
      </w:rPr>
    </w:lvl>
    <w:lvl w:ilvl="7" w:tplc="04190003" w:tentative="1">
      <w:start w:val="1"/>
      <w:numFmt w:val="bullet"/>
      <w:lvlText w:val="o"/>
      <w:lvlJc w:val="left"/>
      <w:pPr>
        <w:tabs>
          <w:tab w:val="num" w:pos="5420"/>
        </w:tabs>
        <w:ind w:left="5420" w:hanging="360"/>
      </w:pPr>
      <w:rPr>
        <w:rFonts w:ascii="Courier New" w:hAnsi="Courier New" w:cs="Courier New" w:hint="default"/>
      </w:rPr>
    </w:lvl>
    <w:lvl w:ilvl="8" w:tplc="04190005" w:tentative="1">
      <w:start w:val="1"/>
      <w:numFmt w:val="bullet"/>
      <w:lvlText w:val=""/>
      <w:lvlJc w:val="left"/>
      <w:pPr>
        <w:tabs>
          <w:tab w:val="num" w:pos="6140"/>
        </w:tabs>
        <w:ind w:left="6140" w:hanging="360"/>
      </w:pPr>
      <w:rPr>
        <w:rFonts w:ascii="Wingdings" w:hAnsi="Wingdings" w:hint="default"/>
      </w:rPr>
    </w:lvl>
  </w:abstractNum>
  <w:abstractNum w:abstractNumId="11" w15:restartNumberingAfterBreak="0">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61D4FDA"/>
    <w:multiLevelType w:val="hybridMultilevel"/>
    <w:tmpl w:val="5D7A7714"/>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13" w15:restartNumberingAfterBreak="0">
    <w:nsid w:val="2A7E66DD"/>
    <w:multiLevelType w:val="hybridMultilevel"/>
    <w:tmpl w:val="F1F27B6E"/>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494BA0"/>
    <w:multiLevelType w:val="hybridMultilevel"/>
    <w:tmpl w:val="103E5BC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3B6B2654"/>
    <w:multiLevelType w:val="hybridMultilevel"/>
    <w:tmpl w:val="1BB8C5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3CB35AB8"/>
    <w:multiLevelType w:val="hybridMultilevel"/>
    <w:tmpl w:val="C9DA28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E546E47"/>
    <w:multiLevelType w:val="hybridMultilevel"/>
    <w:tmpl w:val="BCD82000"/>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0" w15:restartNumberingAfterBreak="0">
    <w:nsid w:val="479B478B"/>
    <w:multiLevelType w:val="hybridMultilevel"/>
    <w:tmpl w:val="D66CA6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88F6CEF"/>
    <w:multiLevelType w:val="hybridMultilevel"/>
    <w:tmpl w:val="9EB27B46"/>
    <w:lvl w:ilvl="0" w:tplc="A91297C4">
      <w:start w:val="1"/>
      <w:numFmt w:val="bullet"/>
      <w:pStyle w:val="a0"/>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AB65B71"/>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FD13F3E"/>
    <w:multiLevelType w:val="hybridMultilevel"/>
    <w:tmpl w:val="F73C7A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083654C"/>
    <w:multiLevelType w:val="hybridMultilevel"/>
    <w:tmpl w:val="B7D85D5C"/>
    <w:lvl w:ilvl="0" w:tplc="93246AA8">
      <w:start w:val="1"/>
      <w:numFmt w:val="bullet"/>
      <w:lvlText w:val=""/>
      <w:lvlJc w:val="left"/>
      <w:pPr>
        <w:ind w:left="540" w:hanging="360"/>
      </w:pPr>
      <w:rPr>
        <w:rFonts w:ascii="Symbol" w:hAnsi="Symbol" w:hint="default"/>
        <w:color w:val="auto"/>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25" w15:restartNumberingAfterBreak="0">
    <w:nsid w:val="523A426A"/>
    <w:multiLevelType w:val="hybridMultilevel"/>
    <w:tmpl w:val="581A6EDA"/>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7D30A2D"/>
    <w:multiLevelType w:val="hybridMultilevel"/>
    <w:tmpl w:val="30B87C0E"/>
    <w:lvl w:ilvl="0" w:tplc="8BA271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9FF5CCA"/>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1D618C9"/>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641C4ED5"/>
    <w:multiLevelType w:val="hybridMultilevel"/>
    <w:tmpl w:val="202EE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1665A2"/>
    <w:multiLevelType w:val="hybridMultilevel"/>
    <w:tmpl w:val="10AE265C"/>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2" w15:restartNumberingAfterBreak="0">
    <w:nsid w:val="72585BA3"/>
    <w:multiLevelType w:val="hybridMultilevel"/>
    <w:tmpl w:val="97366784"/>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59242C7"/>
    <w:multiLevelType w:val="hybridMultilevel"/>
    <w:tmpl w:val="3D74D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7D613C1B"/>
    <w:multiLevelType w:val="hybridMultilevel"/>
    <w:tmpl w:val="49802818"/>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3"/>
  </w:num>
  <w:num w:numId="4">
    <w:abstractNumId w:val="14"/>
  </w:num>
  <w:num w:numId="5">
    <w:abstractNumId w:val="3"/>
  </w:num>
  <w:num w:numId="6">
    <w:abstractNumId w:val="8"/>
  </w:num>
  <w:num w:numId="7">
    <w:abstractNumId w:val="12"/>
  </w:num>
  <w:num w:numId="8">
    <w:abstractNumId w:val="9"/>
  </w:num>
  <w:num w:numId="9">
    <w:abstractNumId w:val="23"/>
  </w:num>
  <w:num w:numId="10">
    <w:abstractNumId w:val="0"/>
  </w:num>
  <w:num w:numId="11">
    <w:abstractNumId w:val="1"/>
  </w:num>
  <w:num w:numId="12">
    <w:abstractNumId w:val="2"/>
  </w:num>
  <w:num w:numId="13">
    <w:abstractNumId w:val="4"/>
  </w:num>
  <w:num w:numId="14">
    <w:abstractNumId w:val="27"/>
  </w:num>
  <w:num w:numId="15">
    <w:abstractNumId w:val="17"/>
  </w:num>
  <w:num w:numId="16">
    <w:abstractNumId w:val="6"/>
  </w:num>
  <w:num w:numId="17">
    <w:abstractNumId w:val="15"/>
  </w:num>
  <w:num w:numId="18">
    <w:abstractNumId w:val="5"/>
  </w:num>
  <w:num w:numId="19">
    <w:abstractNumId w:val="30"/>
  </w:num>
  <w:num w:numId="20">
    <w:abstractNumId w:val="29"/>
  </w:num>
  <w:num w:numId="21">
    <w:abstractNumId w:val="22"/>
  </w:num>
  <w:num w:numId="22">
    <w:abstractNumId w:val="28"/>
  </w:num>
  <w:num w:numId="23">
    <w:abstractNumId w:val="21"/>
  </w:num>
  <w:num w:numId="24">
    <w:abstractNumId w:val="31"/>
  </w:num>
  <w:num w:numId="25">
    <w:abstractNumId w:val="16"/>
    <w:lvlOverride w:ilvl="0">
      <w:startOverride w:val="1"/>
    </w:lvlOverride>
  </w:num>
  <w:num w:numId="26">
    <w:abstractNumId w:val="11"/>
  </w:num>
  <w:num w:numId="27">
    <w:abstractNumId w:val="34"/>
  </w:num>
  <w:num w:numId="28">
    <w:abstractNumId w:val="19"/>
  </w:num>
  <w:num w:numId="29">
    <w:abstractNumId w:val="20"/>
  </w:num>
  <w:num w:numId="30">
    <w:abstractNumId w:val="26"/>
  </w:num>
  <w:num w:numId="31">
    <w:abstractNumId w:val="24"/>
  </w:num>
  <w:num w:numId="32">
    <w:abstractNumId w:val="13"/>
  </w:num>
  <w:num w:numId="33">
    <w:abstractNumId w:val="32"/>
  </w:num>
  <w:num w:numId="34">
    <w:abstractNumId w:val="35"/>
  </w:num>
  <w:num w:numId="35">
    <w:abstractNumId w:val="7"/>
  </w:num>
  <w:num w:numId="36">
    <w:abstractNumId w:val="25"/>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8C2034"/>
    <w:rsid w:val="00004E46"/>
    <w:rsid w:val="00007F82"/>
    <w:rsid w:val="000114C3"/>
    <w:rsid w:val="000138C8"/>
    <w:rsid w:val="000363C6"/>
    <w:rsid w:val="00043410"/>
    <w:rsid w:val="000C5385"/>
    <w:rsid w:val="000D1BC7"/>
    <w:rsid w:val="000D619D"/>
    <w:rsid w:val="000E4126"/>
    <w:rsid w:val="001045F6"/>
    <w:rsid w:val="00136E90"/>
    <w:rsid w:val="00137B9B"/>
    <w:rsid w:val="00141532"/>
    <w:rsid w:val="0015746D"/>
    <w:rsid w:val="0017579B"/>
    <w:rsid w:val="00177A96"/>
    <w:rsid w:val="001A7538"/>
    <w:rsid w:val="001B5274"/>
    <w:rsid w:val="001D29D7"/>
    <w:rsid w:val="001E0D88"/>
    <w:rsid w:val="001E2AC6"/>
    <w:rsid w:val="001E6831"/>
    <w:rsid w:val="00202602"/>
    <w:rsid w:val="0020519D"/>
    <w:rsid w:val="00206E8A"/>
    <w:rsid w:val="00207D86"/>
    <w:rsid w:val="002236F2"/>
    <w:rsid w:val="00232388"/>
    <w:rsid w:val="0027068C"/>
    <w:rsid w:val="00273C4F"/>
    <w:rsid w:val="00274A00"/>
    <w:rsid w:val="0029047B"/>
    <w:rsid w:val="002C207B"/>
    <w:rsid w:val="002D29D4"/>
    <w:rsid w:val="00307FE7"/>
    <w:rsid w:val="00316C3F"/>
    <w:rsid w:val="003303CD"/>
    <w:rsid w:val="00334DE7"/>
    <w:rsid w:val="00340732"/>
    <w:rsid w:val="00353B65"/>
    <w:rsid w:val="003541B7"/>
    <w:rsid w:val="0036103F"/>
    <w:rsid w:val="00365426"/>
    <w:rsid w:val="00370261"/>
    <w:rsid w:val="00371BD2"/>
    <w:rsid w:val="003817E8"/>
    <w:rsid w:val="003B7395"/>
    <w:rsid w:val="003C2A25"/>
    <w:rsid w:val="003C71A5"/>
    <w:rsid w:val="003D58DB"/>
    <w:rsid w:val="00426A4D"/>
    <w:rsid w:val="004362B1"/>
    <w:rsid w:val="004452C0"/>
    <w:rsid w:val="00453FC9"/>
    <w:rsid w:val="004730FE"/>
    <w:rsid w:val="004A20CF"/>
    <w:rsid w:val="004C770D"/>
    <w:rsid w:val="00517F48"/>
    <w:rsid w:val="00540FF3"/>
    <w:rsid w:val="005646FA"/>
    <w:rsid w:val="00567772"/>
    <w:rsid w:val="00572E19"/>
    <w:rsid w:val="00591BDE"/>
    <w:rsid w:val="0059449D"/>
    <w:rsid w:val="005C3A2A"/>
    <w:rsid w:val="005F4AC3"/>
    <w:rsid w:val="00621CDC"/>
    <w:rsid w:val="00640351"/>
    <w:rsid w:val="006462EF"/>
    <w:rsid w:val="006648D5"/>
    <w:rsid w:val="0067203F"/>
    <w:rsid w:val="00694171"/>
    <w:rsid w:val="006C2B25"/>
    <w:rsid w:val="006D2782"/>
    <w:rsid w:val="006F5E96"/>
    <w:rsid w:val="007112EE"/>
    <w:rsid w:val="00714850"/>
    <w:rsid w:val="00720472"/>
    <w:rsid w:val="00727DF6"/>
    <w:rsid w:val="0074319A"/>
    <w:rsid w:val="00763F41"/>
    <w:rsid w:val="00775ED7"/>
    <w:rsid w:val="0078736C"/>
    <w:rsid w:val="00795F6C"/>
    <w:rsid w:val="007B10CF"/>
    <w:rsid w:val="007B2D36"/>
    <w:rsid w:val="007D03AC"/>
    <w:rsid w:val="007F20D3"/>
    <w:rsid w:val="0080457B"/>
    <w:rsid w:val="0083752D"/>
    <w:rsid w:val="00842D20"/>
    <w:rsid w:val="008520DD"/>
    <w:rsid w:val="00852D59"/>
    <w:rsid w:val="008566FE"/>
    <w:rsid w:val="008710FF"/>
    <w:rsid w:val="00885596"/>
    <w:rsid w:val="008C2034"/>
    <w:rsid w:val="008C5D6A"/>
    <w:rsid w:val="008D546D"/>
    <w:rsid w:val="008E3369"/>
    <w:rsid w:val="00902235"/>
    <w:rsid w:val="00912317"/>
    <w:rsid w:val="009255EE"/>
    <w:rsid w:val="009279D9"/>
    <w:rsid w:val="00974616"/>
    <w:rsid w:val="00976182"/>
    <w:rsid w:val="00981E3E"/>
    <w:rsid w:val="00992D72"/>
    <w:rsid w:val="009B1291"/>
    <w:rsid w:val="009C76A0"/>
    <w:rsid w:val="009F24C9"/>
    <w:rsid w:val="00A0359C"/>
    <w:rsid w:val="00A035FA"/>
    <w:rsid w:val="00A052DA"/>
    <w:rsid w:val="00A10FEE"/>
    <w:rsid w:val="00A66446"/>
    <w:rsid w:val="00A77803"/>
    <w:rsid w:val="00A829DC"/>
    <w:rsid w:val="00AA4BDB"/>
    <w:rsid w:val="00AB0D48"/>
    <w:rsid w:val="00AC67DC"/>
    <w:rsid w:val="00AD1FC9"/>
    <w:rsid w:val="00AE1F2F"/>
    <w:rsid w:val="00B01395"/>
    <w:rsid w:val="00B05CDA"/>
    <w:rsid w:val="00B155B1"/>
    <w:rsid w:val="00B355F4"/>
    <w:rsid w:val="00B4638E"/>
    <w:rsid w:val="00B47EC0"/>
    <w:rsid w:val="00B62A29"/>
    <w:rsid w:val="00B777A0"/>
    <w:rsid w:val="00B90539"/>
    <w:rsid w:val="00BC3746"/>
    <w:rsid w:val="00BC6F17"/>
    <w:rsid w:val="00BE485B"/>
    <w:rsid w:val="00BF0BC5"/>
    <w:rsid w:val="00C33DA2"/>
    <w:rsid w:val="00C4110F"/>
    <w:rsid w:val="00C565A1"/>
    <w:rsid w:val="00C724A7"/>
    <w:rsid w:val="00C76E41"/>
    <w:rsid w:val="00C943DF"/>
    <w:rsid w:val="00CD1A67"/>
    <w:rsid w:val="00CE7592"/>
    <w:rsid w:val="00D0340D"/>
    <w:rsid w:val="00D209C7"/>
    <w:rsid w:val="00D27C0F"/>
    <w:rsid w:val="00D30111"/>
    <w:rsid w:val="00D32296"/>
    <w:rsid w:val="00D34252"/>
    <w:rsid w:val="00D50BE7"/>
    <w:rsid w:val="00D537AA"/>
    <w:rsid w:val="00D6686A"/>
    <w:rsid w:val="00D860C2"/>
    <w:rsid w:val="00DA1D2F"/>
    <w:rsid w:val="00DB223E"/>
    <w:rsid w:val="00DC01F5"/>
    <w:rsid w:val="00DC4142"/>
    <w:rsid w:val="00DC6FBB"/>
    <w:rsid w:val="00DD08E7"/>
    <w:rsid w:val="00E03C53"/>
    <w:rsid w:val="00E36853"/>
    <w:rsid w:val="00E57CDE"/>
    <w:rsid w:val="00E83B01"/>
    <w:rsid w:val="00E87FBF"/>
    <w:rsid w:val="00ED3BCE"/>
    <w:rsid w:val="00EF2CE5"/>
    <w:rsid w:val="00F045D6"/>
    <w:rsid w:val="00F3010B"/>
    <w:rsid w:val="00F3561E"/>
    <w:rsid w:val="00F474EC"/>
    <w:rsid w:val="00F50E44"/>
    <w:rsid w:val="00F52AAA"/>
    <w:rsid w:val="00F570D9"/>
    <w:rsid w:val="00F74E04"/>
    <w:rsid w:val="00F8150A"/>
    <w:rsid w:val="00F83033"/>
    <w:rsid w:val="00F86463"/>
    <w:rsid w:val="00F911D2"/>
    <w:rsid w:val="00FA73AD"/>
    <w:rsid w:val="00FB2EEC"/>
    <w:rsid w:val="00FB3828"/>
    <w:rsid w:val="00FE0490"/>
    <w:rsid w:val="00FF06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17D45"/>
  <w15:docId w15:val="{8B6FA5BA-22E8-406B-AE1B-42B4EF896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53FC9"/>
    <w:rPr>
      <w:rFonts w:eastAsiaTheme="minorEastAsia"/>
      <w:lang w:eastAsia="ru-RU"/>
    </w:rPr>
  </w:style>
  <w:style w:type="paragraph" w:styleId="2">
    <w:name w:val="heading 2"/>
    <w:basedOn w:val="a1"/>
    <w:next w:val="a1"/>
    <w:link w:val="20"/>
    <w:qFormat/>
    <w:rsid w:val="00D50BE7"/>
    <w:pPr>
      <w:keepNext/>
      <w:spacing w:after="0" w:line="240" w:lineRule="auto"/>
      <w:jc w:val="center"/>
      <w:outlineLvl w:val="1"/>
    </w:pPr>
    <w:rPr>
      <w:rFonts w:ascii="Times New Roman" w:eastAsia="Times New Roman" w:hAnsi="Times New Roman" w:cs="Times New Roman"/>
      <w:b/>
      <w:sz w:val="24"/>
      <w:szCs w:val="20"/>
    </w:rPr>
  </w:style>
  <w:style w:type="paragraph" w:styleId="3">
    <w:name w:val="heading 3"/>
    <w:basedOn w:val="a1"/>
    <w:next w:val="a1"/>
    <w:link w:val="30"/>
    <w:uiPriority w:val="9"/>
    <w:unhideWhenUsed/>
    <w:qFormat/>
    <w:rsid w:val="00A035FA"/>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1"/>
    <w:link w:val="60"/>
    <w:qFormat/>
    <w:rsid w:val="00D50BE7"/>
    <w:pPr>
      <w:spacing w:before="120" w:after="120" w:line="240" w:lineRule="auto"/>
      <w:outlineLvl w:val="5"/>
    </w:pPr>
    <w:rPr>
      <w:rFonts w:ascii="Times New Roman" w:eastAsia="Times New Roman" w:hAnsi="Times New Roman" w:cs="Times New Roman"/>
      <w:b/>
      <w:bCs/>
      <w:sz w:val="19"/>
      <w:szCs w:val="19"/>
    </w:rPr>
  </w:style>
  <w:style w:type="paragraph" w:styleId="7">
    <w:name w:val="heading 7"/>
    <w:basedOn w:val="a1"/>
    <w:next w:val="a1"/>
    <w:link w:val="70"/>
    <w:qFormat/>
    <w:rsid w:val="00D50BE7"/>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1"/>
    <w:next w:val="a1"/>
    <w:link w:val="80"/>
    <w:qFormat/>
    <w:rsid w:val="00D50BE7"/>
    <w:pPr>
      <w:spacing w:before="240" w:after="60" w:line="240" w:lineRule="auto"/>
      <w:outlineLvl w:val="7"/>
    </w:pPr>
    <w:rPr>
      <w:rFonts w:ascii="Times New Roman" w:eastAsia="Times New Roman" w:hAnsi="Times New Roman" w:cs="Times New Roman"/>
      <w:i/>
      <w:i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qFormat/>
    <w:rsid w:val="00371BD2"/>
    <w:pPr>
      <w:ind w:left="720"/>
      <w:contextualSpacing/>
    </w:pPr>
  </w:style>
  <w:style w:type="paragraph" w:styleId="a6">
    <w:name w:val="No Spacing"/>
    <w:aliases w:val="основа"/>
    <w:link w:val="a7"/>
    <w:uiPriority w:val="1"/>
    <w:qFormat/>
    <w:rsid w:val="00371BD2"/>
    <w:pPr>
      <w:spacing w:after="0" w:line="240" w:lineRule="auto"/>
    </w:pPr>
    <w:rPr>
      <w:rFonts w:ascii="Calibri" w:eastAsia="Times New Roman" w:hAnsi="Calibri" w:cs="Times New Roman"/>
      <w:lang w:eastAsia="ru-RU"/>
    </w:rPr>
  </w:style>
  <w:style w:type="character" w:customStyle="1" w:styleId="a7">
    <w:name w:val="Без интервала Знак"/>
    <w:aliases w:val="основа Знак"/>
    <w:link w:val="a6"/>
    <w:uiPriority w:val="1"/>
    <w:rsid w:val="00371BD2"/>
    <w:rPr>
      <w:rFonts w:ascii="Calibri" w:eastAsia="Times New Roman" w:hAnsi="Calibri" w:cs="Times New Roman"/>
      <w:lang w:eastAsia="ru-RU"/>
    </w:rPr>
  </w:style>
  <w:style w:type="character" w:customStyle="1" w:styleId="apple-style-span">
    <w:name w:val="apple-style-span"/>
    <w:basedOn w:val="a2"/>
    <w:rsid w:val="00371BD2"/>
  </w:style>
  <w:style w:type="character" w:customStyle="1" w:styleId="20">
    <w:name w:val="Заголовок 2 Знак"/>
    <w:basedOn w:val="a2"/>
    <w:link w:val="2"/>
    <w:rsid w:val="00D50BE7"/>
    <w:rPr>
      <w:rFonts w:ascii="Times New Roman" w:eastAsia="Times New Roman" w:hAnsi="Times New Roman" w:cs="Times New Roman"/>
      <w:b/>
      <w:sz w:val="24"/>
      <w:szCs w:val="20"/>
      <w:lang w:eastAsia="ru-RU"/>
    </w:rPr>
  </w:style>
  <w:style w:type="character" w:customStyle="1" w:styleId="60">
    <w:name w:val="Заголовок 6 Знак"/>
    <w:basedOn w:val="a2"/>
    <w:link w:val="6"/>
    <w:rsid w:val="00D50BE7"/>
    <w:rPr>
      <w:rFonts w:ascii="Times New Roman" w:eastAsia="Times New Roman" w:hAnsi="Times New Roman" w:cs="Times New Roman"/>
      <w:b/>
      <w:bCs/>
      <w:sz w:val="19"/>
      <w:szCs w:val="19"/>
      <w:lang w:eastAsia="ru-RU"/>
    </w:rPr>
  </w:style>
  <w:style w:type="character" w:customStyle="1" w:styleId="70">
    <w:name w:val="Заголовок 7 Знак"/>
    <w:basedOn w:val="a2"/>
    <w:link w:val="7"/>
    <w:rsid w:val="00D50BE7"/>
    <w:rPr>
      <w:rFonts w:ascii="Times New Roman" w:eastAsia="Times New Roman" w:hAnsi="Times New Roman" w:cs="Times New Roman"/>
      <w:sz w:val="24"/>
      <w:szCs w:val="24"/>
      <w:lang w:eastAsia="ru-RU"/>
    </w:rPr>
  </w:style>
  <w:style w:type="character" w:customStyle="1" w:styleId="80">
    <w:name w:val="Заголовок 8 Знак"/>
    <w:basedOn w:val="a2"/>
    <w:link w:val="8"/>
    <w:rsid w:val="00D50BE7"/>
    <w:rPr>
      <w:rFonts w:ascii="Times New Roman" w:eastAsia="Times New Roman" w:hAnsi="Times New Roman" w:cs="Times New Roman"/>
      <w:i/>
      <w:iCs/>
      <w:sz w:val="24"/>
      <w:szCs w:val="24"/>
      <w:lang w:eastAsia="ru-RU"/>
    </w:rPr>
  </w:style>
  <w:style w:type="paragraph" w:styleId="a8">
    <w:name w:val="Normal (Web)"/>
    <w:basedOn w:val="a1"/>
    <w:rsid w:val="00D50BE7"/>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2"/>
    <w:qFormat/>
    <w:rsid w:val="00D50BE7"/>
    <w:rPr>
      <w:b/>
      <w:bCs/>
    </w:rPr>
  </w:style>
  <w:style w:type="character" w:styleId="aa">
    <w:name w:val="Hyperlink"/>
    <w:basedOn w:val="a2"/>
    <w:rsid w:val="00D50BE7"/>
    <w:rPr>
      <w:color w:val="0000FF"/>
      <w:u w:val="single"/>
    </w:rPr>
  </w:style>
  <w:style w:type="paragraph" w:customStyle="1" w:styleId="c2">
    <w:name w:val="c2"/>
    <w:basedOn w:val="a1"/>
    <w:rsid w:val="00D50BE7"/>
    <w:pPr>
      <w:spacing w:before="90" w:after="90" w:line="240" w:lineRule="auto"/>
    </w:pPr>
    <w:rPr>
      <w:rFonts w:ascii="Times New Roman" w:eastAsia="Times New Roman" w:hAnsi="Times New Roman" w:cs="Times New Roman"/>
      <w:sz w:val="24"/>
      <w:szCs w:val="24"/>
    </w:rPr>
  </w:style>
  <w:style w:type="character" w:customStyle="1" w:styleId="c39">
    <w:name w:val="c39"/>
    <w:basedOn w:val="a2"/>
    <w:rsid w:val="00D50BE7"/>
  </w:style>
  <w:style w:type="paragraph" w:customStyle="1" w:styleId="c3">
    <w:name w:val="c3"/>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1">
    <w:name w:val="c11"/>
    <w:basedOn w:val="a2"/>
    <w:rsid w:val="00D50BE7"/>
  </w:style>
  <w:style w:type="paragraph" w:customStyle="1" w:styleId="c24">
    <w:name w:val="c24"/>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7">
    <w:name w:val="c17"/>
    <w:basedOn w:val="a2"/>
    <w:rsid w:val="00D50BE7"/>
  </w:style>
  <w:style w:type="paragraph" w:customStyle="1" w:styleId="c20">
    <w:name w:val="c20"/>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4">
    <w:name w:val="c14"/>
    <w:basedOn w:val="a2"/>
    <w:rsid w:val="00D50BE7"/>
  </w:style>
  <w:style w:type="character" w:customStyle="1" w:styleId="googqs-tidbit-0">
    <w:name w:val="goog_qs-tidbit-0"/>
    <w:basedOn w:val="a2"/>
    <w:rsid w:val="00D50BE7"/>
  </w:style>
  <w:style w:type="character" w:customStyle="1" w:styleId="googqs-tidbit1">
    <w:name w:val="goog_qs-tidbit1"/>
    <w:basedOn w:val="a2"/>
    <w:rsid w:val="00D50BE7"/>
    <w:rPr>
      <w:vanish w:val="0"/>
      <w:webHidden w:val="0"/>
      <w:specVanish w:val="0"/>
    </w:rPr>
  </w:style>
  <w:style w:type="paragraph" w:styleId="21">
    <w:name w:val="Body Text Indent 2"/>
    <w:basedOn w:val="a1"/>
    <w:link w:val="22"/>
    <w:rsid w:val="00D50BE7"/>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2"/>
    <w:link w:val="21"/>
    <w:rsid w:val="00D50BE7"/>
    <w:rPr>
      <w:rFonts w:ascii="Times New Roman" w:eastAsia="Times New Roman" w:hAnsi="Times New Roman" w:cs="Times New Roman"/>
      <w:sz w:val="24"/>
      <w:szCs w:val="24"/>
      <w:lang w:eastAsia="ru-RU"/>
    </w:rPr>
  </w:style>
  <w:style w:type="paragraph" w:styleId="31">
    <w:name w:val="Body Text Indent 3"/>
    <w:basedOn w:val="a1"/>
    <w:link w:val="32"/>
    <w:rsid w:val="00D50BE7"/>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2"/>
    <w:link w:val="31"/>
    <w:rsid w:val="00D50BE7"/>
    <w:rPr>
      <w:rFonts w:ascii="Times New Roman" w:eastAsia="Times New Roman" w:hAnsi="Times New Roman" w:cs="Times New Roman"/>
      <w:sz w:val="16"/>
      <w:szCs w:val="16"/>
      <w:lang w:eastAsia="ru-RU"/>
    </w:rPr>
  </w:style>
  <w:style w:type="paragraph" w:styleId="ab">
    <w:name w:val="Plain Text"/>
    <w:basedOn w:val="a1"/>
    <w:link w:val="ac"/>
    <w:rsid w:val="00D50BE7"/>
    <w:pPr>
      <w:spacing w:after="0" w:line="240" w:lineRule="auto"/>
    </w:pPr>
    <w:rPr>
      <w:rFonts w:ascii="Courier New" w:eastAsia="Times New Roman" w:hAnsi="Courier New" w:cs="Times New Roman"/>
      <w:sz w:val="20"/>
      <w:szCs w:val="20"/>
    </w:rPr>
  </w:style>
  <w:style w:type="character" w:customStyle="1" w:styleId="ac">
    <w:name w:val="Текст Знак"/>
    <w:basedOn w:val="a2"/>
    <w:link w:val="ab"/>
    <w:rsid w:val="00D50BE7"/>
    <w:rPr>
      <w:rFonts w:ascii="Courier New" w:eastAsia="Times New Roman" w:hAnsi="Courier New" w:cs="Times New Roman"/>
      <w:sz w:val="20"/>
      <w:szCs w:val="20"/>
      <w:lang w:eastAsia="ru-RU"/>
    </w:rPr>
  </w:style>
  <w:style w:type="paragraph" w:styleId="ad">
    <w:name w:val="Body Text"/>
    <w:basedOn w:val="a1"/>
    <w:link w:val="ae"/>
    <w:rsid w:val="00D50BE7"/>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2"/>
    <w:link w:val="ad"/>
    <w:rsid w:val="00D50BE7"/>
    <w:rPr>
      <w:rFonts w:ascii="Times New Roman" w:eastAsia="Times New Roman" w:hAnsi="Times New Roman" w:cs="Times New Roman"/>
      <w:sz w:val="24"/>
      <w:szCs w:val="24"/>
      <w:lang w:eastAsia="ru-RU"/>
    </w:rPr>
  </w:style>
  <w:style w:type="paragraph" w:styleId="af">
    <w:name w:val="Body Text Indent"/>
    <w:basedOn w:val="a1"/>
    <w:link w:val="af0"/>
    <w:rsid w:val="00D50BE7"/>
    <w:pPr>
      <w:spacing w:after="0" w:line="240" w:lineRule="auto"/>
      <w:ind w:firstLine="720"/>
      <w:jc w:val="both"/>
    </w:pPr>
    <w:rPr>
      <w:rFonts w:ascii="Times New Roman" w:eastAsia="Times New Roman" w:hAnsi="Times New Roman" w:cs="Times New Roman"/>
      <w:sz w:val="28"/>
      <w:szCs w:val="20"/>
    </w:rPr>
  </w:style>
  <w:style w:type="character" w:customStyle="1" w:styleId="af0">
    <w:name w:val="Основной текст с отступом Знак"/>
    <w:basedOn w:val="a2"/>
    <w:link w:val="af"/>
    <w:rsid w:val="00D50BE7"/>
    <w:rPr>
      <w:rFonts w:ascii="Times New Roman" w:eastAsia="Times New Roman" w:hAnsi="Times New Roman" w:cs="Times New Roman"/>
      <w:sz w:val="28"/>
      <w:szCs w:val="20"/>
      <w:lang w:eastAsia="ru-RU"/>
    </w:rPr>
  </w:style>
  <w:style w:type="character" w:styleId="af1">
    <w:name w:val="footnote reference"/>
    <w:basedOn w:val="a2"/>
    <w:rsid w:val="00D50BE7"/>
    <w:rPr>
      <w:sz w:val="20"/>
      <w:vertAlign w:val="superscript"/>
    </w:rPr>
  </w:style>
  <w:style w:type="paragraph" w:styleId="af2">
    <w:name w:val="footnote text"/>
    <w:basedOn w:val="a1"/>
    <w:link w:val="af3"/>
    <w:rsid w:val="00D50BE7"/>
    <w:pPr>
      <w:widowControl w:val="0"/>
      <w:spacing w:after="0" w:line="240" w:lineRule="auto"/>
      <w:ind w:firstLine="720"/>
    </w:pPr>
    <w:rPr>
      <w:rFonts w:ascii="Times New Roman" w:eastAsia="Times New Roman" w:hAnsi="Times New Roman" w:cs="Times New Roman"/>
      <w:sz w:val="20"/>
      <w:szCs w:val="20"/>
    </w:rPr>
  </w:style>
  <w:style w:type="character" w:customStyle="1" w:styleId="af3">
    <w:name w:val="Текст сноски Знак"/>
    <w:basedOn w:val="a2"/>
    <w:link w:val="af2"/>
    <w:rsid w:val="00D50BE7"/>
    <w:rPr>
      <w:rFonts w:ascii="Times New Roman" w:eastAsia="Times New Roman" w:hAnsi="Times New Roman" w:cs="Times New Roman"/>
      <w:sz w:val="20"/>
      <w:szCs w:val="20"/>
      <w:lang w:eastAsia="ru-RU"/>
    </w:rPr>
  </w:style>
  <w:style w:type="character" w:customStyle="1" w:styleId="number">
    <w:name w:val="number"/>
    <w:basedOn w:val="a2"/>
    <w:rsid w:val="00D50BE7"/>
  </w:style>
  <w:style w:type="character" w:customStyle="1" w:styleId="em">
    <w:name w:val="em"/>
    <w:basedOn w:val="a2"/>
    <w:rsid w:val="00D50BE7"/>
  </w:style>
  <w:style w:type="paragraph" w:styleId="af4">
    <w:name w:val="Intense Quote"/>
    <w:basedOn w:val="a1"/>
    <w:next w:val="a1"/>
    <w:link w:val="af5"/>
    <w:qFormat/>
    <w:rsid w:val="00D50BE7"/>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rPr>
  </w:style>
  <w:style w:type="character" w:customStyle="1" w:styleId="af5">
    <w:name w:val="Выделенная цитата Знак"/>
    <w:basedOn w:val="a2"/>
    <w:link w:val="af4"/>
    <w:rsid w:val="00D50BE7"/>
    <w:rPr>
      <w:rFonts w:ascii="Times New Roman" w:eastAsia="Times New Roman" w:hAnsi="Times New Roman" w:cs="Times New Roman"/>
      <w:b/>
      <w:bCs/>
      <w:i/>
      <w:iCs/>
      <w:color w:val="4F81BD"/>
      <w:sz w:val="24"/>
      <w:szCs w:val="24"/>
      <w:lang w:eastAsia="ru-RU"/>
    </w:rPr>
  </w:style>
  <w:style w:type="paragraph" w:styleId="af6">
    <w:name w:val="Balloon Text"/>
    <w:basedOn w:val="a1"/>
    <w:link w:val="af7"/>
    <w:unhideWhenUsed/>
    <w:rsid w:val="00D50BE7"/>
    <w:pPr>
      <w:spacing w:after="0" w:line="240" w:lineRule="auto"/>
    </w:pPr>
    <w:rPr>
      <w:rFonts w:ascii="Tahoma" w:eastAsia="Times New Roman" w:hAnsi="Tahoma" w:cs="Tahoma"/>
      <w:sz w:val="16"/>
      <w:szCs w:val="16"/>
    </w:rPr>
  </w:style>
  <w:style w:type="character" w:customStyle="1" w:styleId="af7">
    <w:name w:val="Текст выноски Знак"/>
    <w:basedOn w:val="a2"/>
    <w:link w:val="af6"/>
    <w:rsid w:val="00D50BE7"/>
    <w:rPr>
      <w:rFonts w:ascii="Tahoma" w:eastAsia="Times New Roman" w:hAnsi="Tahoma" w:cs="Tahoma"/>
      <w:sz w:val="16"/>
      <w:szCs w:val="16"/>
      <w:lang w:eastAsia="ru-RU"/>
    </w:rPr>
  </w:style>
  <w:style w:type="character" w:customStyle="1" w:styleId="FontStyle65">
    <w:name w:val="Font Style65"/>
    <w:basedOn w:val="a2"/>
    <w:rsid w:val="00D50BE7"/>
    <w:rPr>
      <w:rFonts w:ascii="Arial" w:hAnsi="Arial" w:cs="Arial"/>
      <w:sz w:val="16"/>
      <w:szCs w:val="16"/>
    </w:rPr>
  </w:style>
  <w:style w:type="character" w:customStyle="1" w:styleId="FontStyle59">
    <w:name w:val="Font Style59"/>
    <w:basedOn w:val="a2"/>
    <w:rsid w:val="00D50BE7"/>
    <w:rPr>
      <w:rFonts w:ascii="Arial" w:hAnsi="Arial" w:cs="Arial"/>
      <w:b/>
      <w:bCs/>
      <w:i/>
      <w:iCs/>
      <w:sz w:val="16"/>
      <w:szCs w:val="16"/>
    </w:rPr>
  </w:style>
  <w:style w:type="paragraph" w:customStyle="1" w:styleId="Style35">
    <w:name w:val="Style35"/>
    <w:basedOn w:val="a1"/>
    <w:rsid w:val="00D50BE7"/>
    <w:pPr>
      <w:widowControl w:val="0"/>
      <w:autoSpaceDE w:val="0"/>
      <w:autoSpaceDN w:val="0"/>
      <w:adjustRightInd w:val="0"/>
      <w:spacing w:after="0" w:line="216" w:lineRule="exact"/>
      <w:ind w:firstLine="773"/>
      <w:jc w:val="both"/>
    </w:pPr>
    <w:rPr>
      <w:rFonts w:ascii="Arial" w:eastAsia="Times New Roman" w:hAnsi="Arial" w:cs="Arial"/>
      <w:sz w:val="24"/>
      <w:szCs w:val="24"/>
    </w:rPr>
  </w:style>
  <w:style w:type="paragraph" w:styleId="af8">
    <w:name w:val="header"/>
    <w:basedOn w:val="a1"/>
    <w:link w:val="af9"/>
    <w:unhideWhenUsed/>
    <w:rsid w:val="00D50BE7"/>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f9">
    <w:name w:val="Верхний колонтитул Знак"/>
    <w:basedOn w:val="a2"/>
    <w:link w:val="af8"/>
    <w:rsid w:val="00D50BE7"/>
    <w:rPr>
      <w:rFonts w:ascii="Times New Roman" w:eastAsia="Times New Roman" w:hAnsi="Times New Roman" w:cs="Times New Roman"/>
      <w:sz w:val="20"/>
      <w:szCs w:val="20"/>
      <w:lang w:eastAsia="ru-RU"/>
    </w:rPr>
  </w:style>
  <w:style w:type="paragraph" w:styleId="afa">
    <w:name w:val="footer"/>
    <w:basedOn w:val="a1"/>
    <w:link w:val="afb"/>
    <w:unhideWhenUsed/>
    <w:rsid w:val="00D50BE7"/>
    <w:pPr>
      <w:tabs>
        <w:tab w:val="center" w:pos="4677"/>
        <w:tab w:val="right" w:pos="9355"/>
      </w:tabs>
      <w:spacing w:after="0" w:line="240" w:lineRule="auto"/>
    </w:pPr>
    <w:rPr>
      <w:rFonts w:ascii="Calibri" w:eastAsia="Times New Roman" w:hAnsi="Calibri" w:cs="Times New Roman"/>
    </w:rPr>
  </w:style>
  <w:style w:type="character" w:customStyle="1" w:styleId="afb">
    <w:name w:val="Нижний колонтитул Знак"/>
    <w:basedOn w:val="a2"/>
    <w:link w:val="afa"/>
    <w:rsid w:val="00D50BE7"/>
    <w:rPr>
      <w:rFonts w:ascii="Calibri" w:eastAsia="Times New Roman" w:hAnsi="Calibri" w:cs="Times New Roman"/>
      <w:lang w:eastAsia="ru-RU"/>
    </w:rPr>
  </w:style>
  <w:style w:type="paragraph" w:customStyle="1" w:styleId="c1">
    <w:name w:val="c1"/>
    <w:basedOn w:val="a1"/>
    <w:rsid w:val="00D50BE7"/>
    <w:pPr>
      <w:spacing w:before="90" w:after="90" w:line="240" w:lineRule="auto"/>
    </w:pPr>
    <w:rPr>
      <w:rFonts w:ascii="Times New Roman" w:eastAsia="Times New Roman" w:hAnsi="Times New Roman" w:cs="Times New Roman"/>
      <w:sz w:val="24"/>
      <w:szCs w:val="24"/>
    </w:rPr>
  </w:style>
  <w:style w:type="character" w:customStyle="1" w:styleId="c30">
    <w:name w:val="c30"/>
    <w:basedOn w:val="a2"/>
    <w:rsid w:val="00D50BE7"/>
  </w:style>
  <w:style w:type="paragraph" w:customStyle="1" w:styleId="c28">
    <w:name w:val="c28"/>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8">
    <w:name w:val="c18"/>
    <w:basedOn w:val="a2"/>
    <w:rsid w:val="00D50BE7"/>
  </w:style>
  <w:style w:type="character" w:customStyle="1" w:styleId="c32">
    <w:name w:val="c32"/>
    <w:basedOn w:val="a2"/>
    <w:rsid w:val="00D50BE7"/>
  </w:style>
  <w:style w:type="character" w:customStyle="1" w:styleId="c35">
    <w:name w:val="c35"/>
    <w:basedOn w:val="a2"/>
    <w:rsid w:val="00D50BE7"/>
  </w:style>
  <w:style w:type="paragraph" w:customStyle="1" w:styleId="c12">
    <w:name w:val="c12"/>
    <w:basedOn w:val="a1"/>
    <w:rsid w:val="00D50BE7"/>
    <w:pPr>
      <w:spacing w:before="90" w:after="90" w:line="240" w:lineRule="auto"/>
    </w:pPr>
    <w:rPr>
      <w:rFonts w:ascii="Times New Roman" w:eastAsia="Times New Roman" w:hAnsi="Times New Roman" w:cs="Times New Roman"/>
      <w:sz w:val="24"/>
      <w:szCs w:val="24"/>
    </w:rPr>
  </w:style>
  <w:style w:type="paragraph" w:customStyle="1" w:styleId="Textbody">
    <w:name w:val="Text body"/>
    <w:basedOn w:val="a1"/>
    <w:rsid w:val="00D50BE7"/>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StrongEmphasis">
    <w:name w:val="Strong Emphasis"/>
    <w:rsid w:val="00D50BE7"/>
    <w:rPr>
      <w:b/>
      <w:bCs/>
    </w:rPr>
  </w:style>
  <w:style w:type="paragraph" w:customStyle="1" w:styleId="TableContents">
    <w:name w:val="Table Contents"/>
    <w:basedOn w:val="a1"/>
    <w:rsid w:val="00D50BE7"/>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c19">
    <w:name w:val="c19"/>
    <w:basedOn w:val="a1"/>
    <w:rsid w:val="00D50B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2"/>
    <w:rsid w:val="00D50BE7"/>
  </w:style>
  <w:style w:type="paragraph" w:customStyle="1" w:styleId="Default">
    <w:name w:val="Default"/>
    <w:rsid w:val="00D50BE7"/>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33">
    <w:name w:val="Основной текст (3)_"/>
    <w:link w:val="34"/>
    <w:rsid w:val="00D50BE7"/>
    <w:rPr>
      <w:rFonts w:ascii="Century Schoolbook" w:hAnsi="Century Schoolbook"/>
      <w:b/>
      <w:bCs/>
      <w:sz w:val="21"/>
      <w:szCs w:val="21"/>
      <w:shd w:val="clear" w:color="auto" w:fill="FFFFFF"/>
    </w:rPr>
  </w:style>
  <w:style w:type="paragraph" w:customStyle="1" w:styleId="34">
    <w:name w:val="Основной текст (3)"/>
    <w:basedOn w:val="a1"/>
    <w:link w:val="33"/>
    <w:rsid w:val="00D50BE7"/>
    <w:pPr>
      <w:shd w:val="clear" w:color="auto" w:fill="FFFFFF"/>
      <w:spacing w:before="120" w:after="120" w:line="240" w:lineRule="atLeast"/>
      <w:jc w:val="both"/>
    </w:pPr>
    <w:rPr>
      <w:rFonts w:ascii="Century Schoolbook" w:eastAsiaTheme="minorHAnsi" w:hAnsi="Century Schoolbook"/>
      <w:b/>
      <w:bCs/>
      <w:sz w:val="21"/>
      <w:szCs w:val="21"/>
      <w:lang w:eastAsia="en-US"/>
    </w:rPr>
  </w:style>
  <w:style w:type="paragraph" w:customStyle="1" w:styleId="Style261">
    <w:name w:val="Style261"/>
    <w:basedOn w:val="a1"/>
    <w:rsid w:val="00D50BE7"/>
    <w:pPr>
      <w:widowControl w:val="0"/>
      <w:autoSpaceDE w:val="0"/>
      <w:autoSpaceDN w:val="0"/>
      <w:adjustRightInd w:val="0"/>
      <w:spacing w:after="0" w:line="240" w:lineRule="auto"/>
      <w:jc w:val="both"/>
    </w:pPr>
    <w:rPr>
      <w:rFonts w:ascii="Segoe UI" w:eastAsia="Times New Roman" w:hAnsi="Segoe UI" w:cs="Segoe UI"/>
      <w:sz w:val="24"/>
      <w:szCs w:val="24"/>
    </w:rPr>
  </w:style>
  <w:style w:type="character" w:customStyle="1" w:styleId="FontStyle395">
    <w:name w:val="Font Style395"/>
    <w:basedOn w:val="a2"/>
    <w:rsid w:val="00D50BE7"/>
    <w:rPr>
      <w:rFonts w:ascii="Segoe UI" w:hAnsi="Segoe UI" w:cs="Segoe UI" w:hint="default"/>
      <w:b/>
      <w:bCs/>
      <w:color w:val="000000"/>
      <w:spacing w:val="-10"/>
      <w:sz w:val="26"/>
      <w:szCs w:val="26"/>
    </w:rPr>
  </w:style>
  <w:style w:type="character" w:customStyle="1" w:styleId="FontStyle12">
    <w:name w:val="Font Style12"/>
    <w:basedOn w:val="a2"/>
    <w:rsid w:val="00D50BE7"/>
    <w:rPr>
      <w:rFonts w:ascii="Times New Roman" w:hAnsi="Times New Roman" w:cs="Times New Roman"/>
      <w:spacing w:val="-10"/>
      <w:sz w:val="22"/>
      <w:szCs w:val="22"/>
    </w:rPr>
  </w:style>
  <w:style w:type="paragraph" w:customStyle="1" w:styleId="Style1">
    <w:name w:val="Style1"/>
    <w:basedOn w:val="a1"/>
    <w:rsid w:val="00D50BE7"/>
    <w:pPr>
      <w:widowControl w:val="0"/>
      <w:autoSpaceDE w:val="0"/>
      <w:autoSpaceDN w:val="0"/>
      <w:adjustRightInd w:val="0"/>
      <w:spacing w:after="0" w:line="202" w:lineRule="exact"/>
    </w:pPr>
    <w:rPr>
      <w:rFonts w:ascii="Times New Roman" w:eastAsia="Times New Roman" w:hAnsi="Times New Roman" w:cs="Times New Roman"/>
      <w:sz w:val="24"/>
      <w:szCs w:val="24"/>
    </w:rPr>
  </w:style>
  <w:style w:type="character" w:customStyle="1" w:styleId="FontStyle11">
    <w:name w:val="Font Style11"/>
    <w:basedOn w:val="a2"/>
    <w:rsid w:val="00D50BE7"/>
    <w:rPr>
      <w:rFonts w:ascii="Times New Roman" w:hAnsi="Times New Roman" w:cs="Times New Roman"/>
      <w:sz w:val="18"/>
      <w:szCs w:val="18"/>
    </w:rPr>
  </w:style>
  <w:style w:type="character" w:customStyle="1" w:styleId="FontStyle14">
    <w:name w:val="Font Style14"/>
    <w:basedOn w:val="a2"/>
    <w:rsid w:val="00D50BE7"/>
    <w:rPr>
      <w:rFonts w:ascii="Arial" w:hAnsi="Arial" w:cs="Arial" w:hint="default"/>
      <w:b/>
      <w:bCs/>
      <w:sz w:val="20"/>
      <w:szCs w:val="20"/>
    </w:rPr>
  </w:style>
  <w:style w:type="character" w:customStyle="1" w:styleId="FontStyle15">
    <w:name w:val="Font Style15"/>
    <w:basedOn w:val="a2"/>
    <w:rsid w:val="00D50BE7"/>
    <w:rPr>
      <w:rFonts w:ascii="Times New Roman" w:hAnsi="Times New Roman" w:cs="Times New Roman"/>
      <w:b/>
      <w:bCs/>
      <w:sz w:val="18"/>
      <w:szCs w:val="18"/>
    </w:rPr>
  </w:style>
  <w:style w:type="character" w:customStyle="1" w:styleId="FontStyle13">
    <w:name w:val="Font Style13"/>
    <w:basedOn w:val="a2"/>
    <w:rsid w:val="00D50BE7"/>
    <w:rPr>
      <w:rFonts w:ascii="Arial" w:hAnsi="Arial" w:cs="Arial" w:hint="default"/>
      <w:sz w:val="20"/>
      <w:szCs w:val="20"/>
    </w:rPr>
  </w:style>
  <w:style w:type="character" w:customStyle="1" w:styleId="WW8Num2z0">
    <w:name w:val="WW8Num2z0"/>
    <w:rsid w:val="000D1BC7"/>
    <w:rPr>
      <w:rFonts w:ascii="Symbol" w:hAnsi="Symbol" w:cs="Symbol"/>
    </w:rPr>
  </w:style>
  <w:style w:type="character" w:customStyle="1" w:styleId="WW8Num3z0">
    <w:name w:val="WW8Num3z0"/>
    <w:rsid w:val="000D1BC7"/>
    <w:rPr>
      <w:rFonts w:ascii="Symbol" w:hAnsi="Symbol" w:cs="Symbol"/>
    </w:rPr>
  </w:style>
  <w:style w:type="character" w:customStyle="1" w:styleId="Absatz-Standardschriftart">
    <w:name w:val="Absatz-Standardschriftart"/>
    <w:rsid w:val="000D1BC7"/>
  </w:style>
  <w:style w:type="character" w:customStyle="1" w:styleId="WW-Absatz-Standardschriftart">
    <w:name w:val="WW-Absatz-Standardschriftart"/>
    <w:rsid w:val="000D1BC7"/>
  </w:style>
  <w:style w:type="character" w:customStyle="1" w:styleId="WW8Num1z0">
    <w:name w:val="WW8Num1z0"/>
    <w:rsid w:val="000D1BC7"/>
    <w:rPr>
      <w:rFonts w:ascii="Symbol" w:hAnsi="Symbol" w:cs="Symbol"/>
    </w:rPr>
  </w:style>
  <w:style w:type="character" w:customStyle="1" w:styleId="WW8Num2z1">
    <w:name w:val="WW8Num2z1"/>
    <w:rsid w:val="000D1BC7"/>
    <w:rPr>
      <w:rFonts w:ascii="Courier New" w:hAnsi="Courier New" w:cs="Courier New"/>
    </w:rPr>
  </w:style>
  <w:style w:type="character" w:customStyle="1" w:styleId="WW8Num2z2">
    <w:name w:val="WW8Num2z2"/>
    <w:rsid w:val="000D1BC7"/>
    <w:rPr>
      <w:rFonts w:ascii="Wingdings" w:hAnsi="Wingdings" w:cs="Wingdings"/>
    </w:rPr>
  </w:style>
  <w:style w:type="character" w:customStyle="1" w:styleId="WW8Num4z0">
    <w:name w:val="WW8Num4z0"/>
    <w:rsid w:val="000D1BC7"/>
    <w:rPr>
      <w:rFonts w:ascii="Symbol" w:hAnsi="Symbol" w:cs="Symbol"/>
    </w:rPr>
  </w:style>
  <w:style w:type="character" w:customStyle="1" w:styleId="WW8Num5z0">
    <w:name w:val="WW8Num5z0"/>
    <w:rsid w:val="000D1BC7"/>
    <w:rPr>
      <w:rFonts w:ascii="Symbol" w:hAnsi="Symbol" w:cs="Symbol"/>
    </w:rPr>
  </w:style>
  <w:style w:type="character" w:customStyle="1" w:styleId="WW8Num6z0">
    <w:name w:val="WW8Num6z0"/>
    <w:rsid w:val="000D1BC7"/>
    <w:rPr>
      <w:rFonts w:ascii="Symbol" w:hAnsi="Symbol" w:cs="Symbol"/>
    </w:rPr>
  </w:style>
  <w:style w:type="character" w:customStyle="1" w:styleId="WW8Num8z0">
    <w:name w:val="WW8Num8z0"/>
    <w:rsid w:val="000D1BC7"/>
    <w:rPr>
      <w:rFonts w:ascii="Symbol" w:hAnsi="Symbol" w:cs="Symbol"/>
    </w:rPr>
  </w:style>
  <w:style w:type="character" w:customStyle="1" w:styleId="WW8Num9z0">
    <w:name w:val="WW8Num9z0"/>
    <w:rsid w:val="000D1BC7"/>
    <w:rPr>
      <w:rFonts w:ascii="Symbol" w:hAnsi="Symbol" w:cs="Symbol"/>
    </w:rPr>
  </w:style>
  <w:style w:type="character" w:customStyle="1" w:styleId="WW8Num9z1">
    <w:name w:val="WW8Num9z1"/>
    <w:rsid w:val="000D1BC7"/>
    <w:rPr>
      <w:rFonts w:ascii="Courier New" w:hAnsi="Courier New" w:cs="Courier New"/>
    </w:rPr>
  </w:style>
  <w:style w:type="character" w:customStyle="1" w:styleId="WW8Num9z2">
    <w:name w:val="WW8Num9z2"/>
    <w:rsid w:val="000D1BC7"/>
    <w:rPr>
      <w:rFonts w:ascii="Wingdings" w:hAnsi="Wingdings" w:cs="Wingdings"/>
    </w:rPr>
  </w:style>
  <w:style w:type="character" w:customStyle="1" w:styleId="WW8Num10z0">
    <w:name w:val="WW8Num10z0"/>
    <w:rsid w:val="000D1BC7"/>
    <w:rPr>
      <w:rFonts w:ascii="Symbol" w:hAnsi="Symbol" w:cs="Symbol"/>
    </w:rPr>
  </w:style>
  <w:style w:type="character" w:customStyle="1" w:styleId="WW8Num10z1">
    <w:name w:val="WW8Num10z1"/>
    <w:rsid w:val="000D1BC7"/>
    <w:rPr>
      <w:rFonts w:ascii="Courier New" w:hAnsi="Courier New" w:cs="Courier New"/>
    </w:rPr>
  </w:style>
  <w:style w:type="character" w:customStyle="1" w:styleId="WW8Num10z2">
    <w:name w:val="WW8Num10z2"/>
    <w:rsid w:val="000D1BC7"/>
    <w:rPr>
      <w:rFonts w:ascii="Wingdings" w:hAnsi="Wingdings" w:cs="Wingdings"/>
    </w:rPr>
  </w:style>
  <w:style w:type="character" w:customStyle="1" w:styleId="WW8Num11z0">
    <w:name w:val="WW8Num11z0"/>
    <w:rsid w:val="000D1BC7"/>
    <w:rPr>
      <w:rFonts w:ascii="Symbol" w:hAnsi="Symbol" w:cs="Symbol"/>
      <w:sz w:val="20"/>
    </w:rPr>
  </w:style>
  <w:style w:type="character" w:customStyle="1" w:styleId="WW8Num11z1">
    <w:name w:val="WW8Num11z1"/>
    <w:rsid w:val="000D1BC7"/>
    <w:rPr>
      <w:rFonts w:ascii="Courier New" w:hAnsi="Courier New" w:cs="Courier New"/>
      <w:sz w:val="20"/>
    </w:rPr>
  </w:style>
  <w:style w:type="character" w:customStyle="1" w:styleId="WW8Num11z2">
    <w:name w:val="WW8Num11z2"/>
    <w:rsid w:val="000D1BC7"/>
    <w:rPr>
      <w:rFonts w:ascii="Wingdings" w:hAnsi="Wingdings" w:cs="Wingdings"/>
      <w:sz w:val="20"/>
    </w:rPr>
  </w:style>
  <w:style w:type="character" w:customStyle="1" w:styleId="WW8Num12z0">
    <w:name w:val="WW8Num12z0"/>
    <w:rsid w:val="000D1BC7"/>
    <w:rPr>
      <w:rFonts w:ascii="Symbol" w:hAnsi="Symbol" w:cs="Symbol"/>
    </w:rPr>
  </w:style>
  <w:style w:type="character" w:customStyle="1" w:styleId="WW8Num12z1">
    <w:name w:val="WW8Num12z1"/>
    <w:rsid w:val="000D1BC7"/>
    <w:rPr>
      <w:rFonts w:ascii="Courier New" w:hAnsi="Courier New" w:cs="Courier New"/>
    </w:rPr>
  </w:style>
  <w:style w:type="character" w:customStyle="1" w:styleId="WW8Num12z2">
    <w:name w:val="WW8Num12z2"/>
    <w:rsid w:val="000D1BC7"/>
    <w:rPr>
      <w:rFonts w:ascii="Wingdings" w:hAnsi="Wingdings" w:cs="Wingdings"/>
    </w:rPr>
  </w:style>
  <w:style w:type="character" w:customStyle="1" w:styleId="WW8Num14z0">
    <w:name w:val="WW8Num14z0"/>
    <w:rsid w:val="000D1BC7"/>
    <w:rPr>
      <w:rFonts w:ascii="Symbol" w:hAnsi="Symbol" w:cs="Symbol"/>
    </w:rPr>
  </w:style>
  <w:style w:type="character" w:customStyle="1" w:styleId="WW8Num15z0">
    <w:name w:val="WW8Num15z0"/>
    <w:rsid w:val="000D1BC7"/>
    <w:rPr>
      <w:rFonts w:ascii="Symbol" w:hAnsi="Symbol" w:cs="Symbol"/>
    </w:rPr>
  </w:style>
  <w:style w:type="character" w:customStyle="1" w:styleId="WW8Num16z0">
    <w:name w:val="WW8Num16z0"/>
    <w:rsid w:val="000D1BC7"/>
    <w:rPr>
      <w:rFonts w:ascii="Symbol" w:hAnsi="Symbol" w:cs="Symbol"/>
    </w:rPr>
  </w:style>
  <w:style w:type="character" w:customStyle="1" w:styleId="WW8Num16z1">
    <w:name w:val="WW8Num16z1"/>
    <w:rsid w:val="000D1BC7"/>
    <w:rPr>
      <w:rFonts w:ascii="Courier New" w:hAnsi="Courier New" w:cs="Courier New"/>
    </w:rPr>
  </w:style>
  <w:style w:type="character" w:customStyle="1" w:styleId="WW8Num16z2">
    <w:name w:val="WW8Num16z2"/>
    <w:rsid w:val="000D1BC7"/>
    <w:rPr>
      <w:rFonts w:ascii="Wingdings" w:hAnsi="Wingdings" w:cs="Wingdings"/>
    </w:rPr>
  </w:style>
  <w:style w:type="character" w:customStyle="1" w:styleId="WW8Num17z0">
    <w:name w:val="WW8Num17z0"/>
    <w:rsid w:val="000D1BC7"/>
    <w:rPr>
      <w:rFonts w:ascii="Symbol" w:hAnsi="Symbol" w:cs="Symbol"/>
    </w:rPr>
  </w:style>
  <w:style w:type="character" w:customStyle="1" w:styleId="WW8Num17z1">
    <w:name w:val="WW8Num17z1"/>
    <w:rsid w:val="000D1BC7"/>
    <w:rPr>
      <w:rFonts w:ascii="Courier New" w:hAnsi="Courier New" w:cs="Courier New"/>
    </w:rPr>
  </w:style>
  <w:style w:type="character" w:customStyle="1" w:styleId="WW8Num17z2">
    <w:name w:val="WW8Num17z2"/>
    <w:rsid w:val="000D1BC7"/>
    <w:rPr>
      <w:rFonts w:ascii="Wingdings" w:hAnsi="Wingdings" w:cs="Wingdings"/>
    </w:rPr>
  </w:style>
  <w:style w:type="character" w:customStyle="1" w:styleId="WW8Num18z0">
    <w:name w:val="WW8Num18z0"/>
    <w:rsid w:val="000D1BC7"/>
    <w:rPr>
      <w:rFonts w:ascii="Symbol" w:hAnsi="Symbol" w:cs="Symbol"/>
    </w:rPr>
  </w:style>
  <w:style w:type="character" w:customStyle="1" w:styleId="WW8Num18z1">
    <w:name w:val="WW8Num18z1"/>
    <w:rsid w:val="000D1BC7"/>
    <w:rPr>
      <w:rFonts w:ascii="Courier New" w:hAnsi="Courier New" w:cs="Courier New"/>
    </w:rPr>
  </w:style>
  <w:style w:type="character" w:customStyle="1" w:styleId="WW8Num18z2">
    <w:name w:val="WW8Num18z2"/>
    <w:rsid w:val="000D1BC7"/>
    <w:rPr>
      <w:rFonts w:ascii="Wingdings" w:hAnsi="Wingdings" w:cs="Wingdings"/>
    </w:rPr>
  </w:style>
  <w:style w:type="character" w:customStyle="1" w:styleId="WW8Num20z0">
    <w:name w:val="WW8Num20z0"/>
    <w:rsid w:val="000D1BC7"/>
    <w:rPr>
      <w:b/>
    </w:rPr>
  </w:style>
  <w:style w:type="character" w:customStyle="1" w:styleId="WW8Num21z0">
    <w:name w:val="WW8Num21z0"/>
    <w:rsid w:val="000D1BC7"/>
    <w:rPr>
      <w:rFonts w:ascii="Symbol" w:hAnsi="Symbol" w:cs="Symbol"/>
      <w:sz w:val="20"/>
    </w:rPr>
  </w:style>
  <w:style w:type="character" w:customStyle="1" w:styleId="WW8Num21z1">
    <w:name w:val="WW8Num21z1"/>
    <w:rsid w:val="000D1BC7"/>
    <w:rPr>
      <w:rFonts w:ascii="Courier New" w:hAnsi="Courier New" w:cs="Courier New"/>
      <w:sz w:val="20"/>
    </w:rPr>
  </w:style>
  <w:style w:type="character" w:customStyle="1" w:styleId="WW8Num21z2">
    <w:name w:val="WW8Num21z2"/>
    <w:rsid w:val="000D1BC7"/>
    <w:rPr>
      <w:rFonts w:ascii="Wingdings" w:hAnsi="Wingdings" w:cs="Wingdings"/>
      <w:sz w:val="20"/>
    </w:rPr>
  </w:style>
  <w:style w:type="character" w:customStyle="1" w:styleId="WW8Num22z0">
    <w:name w:val="WW8Num22z0"/>
    <w:rsid w:val="000D1BC7"/>
    <w:rPr>
      <w:rFonts w:ascii="Symbol" w:hAnsi="Symbol" w:cs="Symbol"/>
      <w:b/>
      <w:sz w:val="24"/>
    </w:rPr>
  </w:style>
  <w:style w:type="character" w:customStyle="1" w:styleId="WW8Num23z0">
    <w:name w:val="WW8Num23z0"/>
    <w:rsid w:val="000D1BC7"/>
    <w:rPr>
      <w:rFonts w:ascii="Symbol" w:hAnsi="Symbol" w:cs="Symbol"/>
    </w:rPr>
  </w:style>
  <w:style w:type="character" w:customStyle="1" w:styleId="WW8Num24z0">
    <w:name w:val="WW8Num24z0"/>
    <w:rsid w:val="000D1BC7"/>
    <w:rPr>
      <w:b/>
      <w:sz w:val="24"/>
    </w:rPr>
  </w:style>
  <w:style w:type="character" w:customStyle="1" w:styleId="WW8Num26z0">
    <w:name w:val="WW8Num26z0"/>
    <w:rsid w:val="000D1BC7"/>
    <w:rPr>
      <w:rFonts w:ascii="Symbol" w:hAnsi="Symbol" w:cs="Symbol"/>
      <w:sz w:val="20"/>
    </w:rPr>
  </w:style>
  <w:style w:type="character" w:customStyle="1" w:styleId="WW8Num26z1">
    <w:name w:val="WW8Num26z1"/>
    <w:rsid w:val="000D1BC7"/>
    <w:rPr>
      <w:rFonts w:ascii="Courier New" w:hAnsi="Courier New" w:cs="Courier New"/>
      <w:sz w:val="20"/>
    </w:rPr>
  </w:style>
  <w:style w:type="character" w:customStyle="1" w:styleId="WW8Num26z2">
    <w:name w:val="WW8Num26z2"/>
    <w:rsid w:val="000D1BC7"/>
    <w:rPr>
      <w:rFonts w:ascii="Wingdings" w:hAnsi="Wingdings" w:cs="Wingdings"/>
      <w:sz w:val="20"/>
    </w:rPr>
  </w:style>
  <w:style w:type="character" w:customStyle="1" w:styleId="WW8Num27z0">
    <w:name w:val="WW8Num27z0"/>
    <w:rsid w:val="000D1BC7"/>
    <w:rPr>
      <w:rFonts w:ascii="Symbol" w:hAnsi="Symbol" w:cs="Symbol"/>
    </w:rPr>
  </w:style>
  <w:style w:type="character" w:customStyle="1" w:styleId="WW8Num27z1">
    <w:name w:val="WW8Num27z1"/>
    <w:rsid w:val="000D1BC7"/>
    <w:rPr>
      <w:rFonts w:ascii="Courier New" w:hAnsi="Courier New" w:cs="Courier New"/>
    </w:rPr>
  </w:style>
  <w:style w:type="character" w:customStyle="1" w:styleId="WW8Num27z2">
    <w:name w:val="WW8Num27z2"/>
    <w:rsid w:val="000D1BC7"/>
    <w:rPr>
      <w:rFonts w:ascii="Wingdings" w:hAnsi="Wingdings" w:cs="Wingdings"/>
    </w:rPr>
  </w:style>
  <w:style w:type="character" w:customStyle="1" w:styleId="WW8Num29z0">
    <w:name w:val="WW8Num29z0"/>
    <w:rsid w:val="000D1BC7"/>
    <w:rPr>
      <w:rFonts w:ascii="Symbol" w:hAnsi="Symbol" w:cs="Symbol"/>
    </w:rPr>
  </w:style>
  <w:style w:type="character" w:customStyle="1" w:styleId="WW8Num29z1">
    <w:name w:val="WW8Num29z1"/>
    <w:rsid w:val="000D1BC7"/>
    <w:rPr>
      <w:rFonts w:ascii="Courier New" w:hAnsi="Courier New" w:cs="Courier New"/>
    </w:rPr>
  </w:style>
  <w:style w:type="character" w:customStyle="1" w:styleId="WW8Num29z2">
    <w:name w:val="WW8Num29z2"/>
    <w:rsid w:val="000D1BC7"/>
    <w:rPr>
      <w:rFonts w:ascii="Wingdings" w:hAnsi="Wingdings" w:cs="Wingdings"/>
    </w:rPr>
  </w:style>
  <w:style w:type="character" w:customStyle="1" w:styleId="WW8Num31z0">
    <w:name w:val="WW8Num31z0"/>
    <w:rsid w:val="000D1BC7"/>
    <w:rPr>
      <w:b/>
      <w:position w:val="0"/>
      <w:sz w:val="24"/>
      <w:vertAlign w:val="baseline"/>
    </w:rPr>
  </w:style>
  <w:style w:type="character" w:customStyle="1" w:styleId="WW8Num32z0">
    <w:name w:val="WW8Num32z0"/>
    <w:rsid w:val="000D1BC7"/>
    <w:rPr>
      <w:b/>
    </w:rPr>
  </w:style>
  <w:style w:type="character" w:customStyle="1" w:styleId="WW8Num33z0">
    <w:name w:val="WW8Num33z0"/>
    <w:rsid w:val="000D1BC7"/>
    <w:rPr>
      <w:rFonts w:ascii="Symbol" w:hAnsi="Symbol" w:cs="Symbol"/>
    </w:rPr>
  </w:style>
  <w:style w:type="character" w:customStyle="1" w:styleId="WW8Num35z0">
    <w:name w:val="WW8Num35z0"/>
    <w:rsid w:val="000D1BC7"/>
    <w:rPr>
      <w:rFonts w:ascii="Symbol" w:hAnsi="Symbol" w:cs="Symbol"/>
    </w:rPr>
  </w:style>
  <w:style w:type="character" w:customStyle="1" w:styleId="WW8Num35z1">
    <w:name w:val="WW8Num35z1"/>
    <w:rsid w:val="000D1BC7"/>
    <w:rPr>
      <w:rFonts w:ascii="Courier New" w:hAnsi="Courier New" w:cs="Courier New"/>
    </w:rPr>
  </w:style>
  <w:style w:type="character" w:customStyle="1" w:styleId="WW8Num35z2">
    <w:name w:val="WW8Num35z2"/>
    <w:rsid w:val="000D1BC7"/>
    <w:rPr>
      <w:rFonts w:ascii="Wingdings" w:hAnsi="Wingdings" w:cs="Wingdings"/>
    </w:rPr>
  </w:style>
  <w:style w:type="character" w:customStyle="1" w:styleId="WW8Num36z0">
    <w:name w:val="WW8Num36z0"/>
    <w:rsid w:val="000D1BC7"/>
    <w:rPr>
      <w:rFonts w:ascii="Symbol" w:hAnsi="Symbol" w:cs="Symbol"/>
      <w:sz w:val="20"/>
    </w:rPr>
  </w:style>
  <w:style w:type="character" w:customStyle="1" w:styleId="WW8Num36z1">
    <w:name w:val="WW8Num36z1"/>
    <w:rsid w:val="000D1BC7"/>
    <w:rPr>
      <w:rFonts w:ascii="Courier New" w:hAnsi="Courier New" w:cs="Courier New"/>
      <w:sz w:val="20"/>
    </w:rPr>
  </w:style>
  <w:style w:type="character" w:customStyle="1" w:styleId="WW8Num36z2">
    <w:name w:val="WW8Num36z2"/>
    <w:rsid w:val="000D1BC7"/>
    <w:rPr>
      <w:rFonts w:ascii="Wingdings" w:hAnsi="Wingdings" w:cs="Wingdings"/>
      <w:sz w:val="20"/>
    </w:rPr>
  </w:style>
  <w:style w:type="character" w:customStyle="1" w:styleId="WW8Num37z0">
    <w:name w:val="WW8Num37z0"/>
    <w:rsid w:val="000D1BC7"/>
    <w:rPr>
      <w:rFonts w:ascii="Symbol" w:hAnsi="Symbol" w:cs="Symbol"/>
    </w:rPr>
  </w:style>
  <w:style w:type="character" w:customStyle="1" w:styleId="WW8Num39z0">
    <w:name w:val="WW8Num39z0"/>
    <w:rsid w:val="000D1BC7"/>
    <w:rPr>
      <w:rFonts w:ascii="Symbol" w:hAnsi="Symbol" w:cs="Symbol"/>
    </w:rPr>
  </w:style>
  <w:style w:type="character" w:customStyle="1" w:styleId="WW8Num39z1">
    <w:name w:val="WW8Num39z1"/>
    <w:rsid w:val="000D1BC7"/>
    <w:rPr>
      <w:rFonts w:ascii="Courier New" w:hAnsi="Courier New" w:cs="Courier New"/>
    </w:rPr>
  </w:style>
  <w:style w:type="character" w:customStyle="1" w:styleId="WW8Num39z2">
    <w:name w:val="WW8Num39z2"/>
    <w:rsid w:val="000D1BC7"/>
    <w:rPr>
      <w:rFonts w:ascii="Wingdings" w:hAnsi="Wingdings" w:cs="Wingdings"/>
    </w:rPr>
  </w:style>
  <w:style w:type="character" w:customStyle="1" w:styleId="WW8Num40z0">
    <w:name w:val="WW8Num40z0"/>
    <w:rsid w:val="000D1BC7"/>
    <w:rPr>
      <w:rFonts w:ascii="Symbol" w:hAnsi="Symbol" w:cs="Symbol"/>
    </w:rPr>
  </w:style>
  <w:style w:type="character" w:customStyle="1" w:styleId="WW8Num40z1">
    <w:name w:val="WW8Num40z1"/>
    <w:rsid w:val="000D1BC7"/>
    <w:rPr>
      <w:rFonts w:ascii="Courier New" w:hAnsi="Courier New" w:cs="Courier New"/>
    </w:rPr>
  </w:style>
  <w:style w:type="character" w:customStyle="1" w:styleId="WW8Num40z2">
    <w:name w:val="WW8Num40z2"/>
    <w:rsid w:val="000D1BC7"/>
    <w:rPr>
      <w:rFonts w:ascii="Wingdings" w:hAnsi="Wingdings" w:cs="Wingdings"/>
    </w:rPr>
  </w:style>
  <w:style w:type="character" w:customStyle="1" w:styleId="WW8Num41z0">
    <w:name w:val="WW8Num41z0"/>
    <w:rsid w:val="000D1BC7"/>
    <w:rPr>
      <w:rFonts w:ascii="Symbol" w:hAnsi="Symbol" w:cs="Symbol"/>
    </w:rPr>
  </w:style>
  <w:style w:type="character" w:customStyle="1" w:styleId="WW8Num43z0">
    <w:name w:val="WW8Num43z0"/>
    <w:rsid w:val="000D1BC7"/>
    <w:rPr>
      <w:rFonts w:ascii="Symbol" w:hAnsi="Symbol" w:cs="Symbol"/>
    </w:rPr>
  </w:style>
  <w:style w:type="character" w:customStyle="1" w:styleId="WW8Num43z1">
    <w:name w:val="WW8Num43z1"/>
    <w:rsid w:val="000D1BC7"/>
    <w:rPr>
      <w:rFonts w:ascii="Courier New" w:hAnsi="Courier New" w:cs="Courier New"/>
    </w:rPr>
  </w:style>
  <w:style w:type="character" w:customStyle="1" w:styleId="WW8Num43z2">
    <w:name w:val="WW8Num43z2"/>
    <w:rsid w:val="000D1BC7"/>
    <w:rPr>
      <w:rFonts w:ascii="Wingdings" w:hAnsi="Wingdings" w:cs="Wingdings"/>
    </w:rPr>
  </w:style>
  <w:style w:type="character" w:customStyle="1" w:styleId="WW8Num44z0">
    <w:name w:val="WW8Num44z0"/>
    <w:rsid w:val="000D1BC7"/>
    <w:rPr>
      <w:rFonts w:ascii="Symbol" w:hAnsi="Symbol" w:cs="Symbol"/>
    </w:rPr>
  </w:style>
  <w:style w:type="character" w:customStyle="1" w:styleId="WW8Num44z1">
    <w:name w:val="WW8Num44z1"/>
    <w:rsid w:val="000D1BC7"/>
    <w:rPr>
      <w:rFonts w:ascii="Courier New" w:hAnsi="Courier New" w:cs="Courier New"/>
    </w:rPr>
  </w:style>
  <w:style w:type="character" w:customStyle="1" w:styleId="WW8Num44z2">
    <w:name w:val="WW8Num44z2"/>
    <w:rsid w:val="000D1BC7"/>
    <w:rPr>
      <w:rFonts w:ascii="Wingdings" w:hAnsi="Wingdings" w:cs="Wingdings"/>
    </w:rPr>
  </w:style>
  <w:style w:type="character" w:customStyle="1" w:styleId="WW8Num46z0">
    <w:name w:val="WW8Num46z0"/>
    <w:rsid w:val="000D1BC7"/>
    <w:rPr>
      <w:rFonts w:ascii="Symbol" w:hAnsi="Symbol" w:cs="Symbol"/>
    </w:rPr>
  </w:style>
  <w:style w:type="character" w:customStyle="1" w:styleId="WW8Num47z0">
    <w:name w:val="WW8Num47z0"/>
    <w:rsid w:val="000D1BC7"/>
    <w:rPr>
      <w:rFonts w:ascii="Symbol" w:hAnsi="Symbol" w:cs="Symbol"/>
      <w:sz w:val="20"/>
    </w:rPr>
  </w:style>
  <w:style w:type="character" w:customStyle="1" w:styleId="WW8Num47z1">
    <w:name w:val="WW8Num47z1"/>
    <w:rsid w:val="000D1BC7"/>
    <w:rPr>
      <w:rFonts w:ascii="Courier New" w:hAnsi="Courier New" w:cs="Courier New"/>
      <w:sz w:val="20"/>
    </w:rPr>
  </w:style>
  <w:style w:type="character" w:customStyle="1" w:styleId="WW8Num47z2">
    <w:name w:val="WW8Num47z2"/>
    <w:rsid w:val="000D1BC7"/>
    <w:rPr>
      <w:rFonts w:ascii="Wingdings" w:hAnsi="Wingdings" w:cs="Wingdings"/>
      <w:sz w:val="20"/>
    </w:rPr>
  </w:style>
  <w:style w:type="character" w:customStyle="1" w:styleId="WW8Num48z0">
    <w:name w:val="WW8Num48z0"/>
    <w:rsid w:val="000D1BC7"/>
    <w:rPr>
      <w:b/>
    </w:rPr>
  </w:style>
  <w:style w:type="character" w:customStyle="1" w:styleId="WW8Num49z0">
    <w:name w:val="WW8Num49z0"/>
    <w:rsid w:val="000D1BC7"/>
    <w:rPr>
      <w:rFonts w:ascii="Symbol" w:hAnsi="Symbol" w:cs="Symbol"/>
    </w:rPr>
  </w:style>
  <w:style w:type="character" w:customStyle="1" w:styleId="WW8Num49z1">
    <w:name w:val="WW8Num49z1"/>
    <w:rsid w:val="000D1BC7"/>
    <w:rPr>
      <w:rFonts w:ascii="Courier New" w:hAnsi="Courier New" w:cs="Courier New"/>
    </w:rPr>
  </w:style>
  <w:style w:type="character" w:customStyle="1" w:styleId="WW8Num49z2">
    <w:name w:val="WW8Num49z2"/>
    <w:rsid w:val="000D1BC7"/>
    <w:rPr>
      <w:rFonts w:ascii="Wingdings" w:hAnsi="Wingdings" w:cs="Wingdings"/>
    </w:rPr>
  </w:style>
  <w:style w:type="character" w:customStyle="1" w:styleId="1">
    <w:name w:val="Основной шрифт абзаца1"/>
    <w:rsid w:val="000D1BC7"/>
  </w:style>
  <w:style w:type="character" w:customStyle="1" w:styleId="afc">
    <w:name w:val="Символ сноски"/>
    <w:basedOn w:val="1"/>
    <w:rsid w:val="000D1BC7"/>
    <w:rPr>
      <w:sz w:val="20"/>
      <w:vertAlign w:val="superscript"/>
    </w:rPr>
  </w:style>
  <w:style w:type="paragraph" w:customStyle="1" w:styleId="10">
    <w:name w:val="Заголовок1"/>
    <w:basedOn w:val="a1"/>
    <w:next w:val="ad"/>
    <w:rsid w:val="000D1BC7"/>
    <w:pPr>
      <w:keepNext/>
      <w:suppressAutoHyphens/>
      <w:spacing w:before="240" w:after="120" w:line="240" w:lineRule="auto"/>
    </w:pPr>
    <w:rPr>
      <w:rFonts w:ascii="Arial" w:eastAsia="Microsoft YaHei" w:hAnsi="Arial" w:cs="Mangal"/>
      <w:sz w:val="28"/>
      <w:szCs w:val="28"/>
      <w:lang w:eastAsia="zh-CN"/>
    </w:rPr>
  </w:style>
  <w:style w:type="character" w:customStyle="1" w:styleId="11">
    <w:name w:val="Основной текст Знак1"/>
    <w:basedOn w:val="a2"/>
    <w:rsid w:val="000D1BC7"/>
    <w:rPr>
      <w:rFonts w:ascii="Times New Roman" w:eastAsia="Times New Roman" w:hAnsi="Times New Roman" w:cs="Times New Roman"/>
      <w:sz w:val="24"/>
      <w:szCs w:val="24"/>
      <w:lang w:eastAsia="zh-CN"/>
    </w:rPr>
  </w:style>
  <w:style w:type="paragraph" w:styleId="afd">
    <w:name w:val="List"/>
    <w:basedOn w:val="ad"/>
    <w:rsid w:val="000D1BC7"/>
    <w:pPr>
      <w:suppressAutoHyphens/>
    </w:pPr>
    <w:rPr>
      <w:rFonts w:cs="Mangal"/>
      <w:lang w:eastAsia="zh-CN"/>
    </w:rPr>
  </w:style>
  <w:style w:type="paragraph" w:styleId="afe">
    <w:name w:val="caption"/>
    <w:basedOn w:val="a1"/>
    <w:qFormat/>
    <w:rsid w:val="000D1BC7"/>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2">
    <w:name w:val="Указатель1"/>
    <w:basedOn w:val="a1"/>
    <w:rsid w:val="000D1BC7"/>
    <w:pPr>
      <w:suppressLineNumbers/>
      <w:suppressAutoHyphens/>
      <w:spacing w:after="0" w:line="240" w:lineRule="auto"/>
    </w:pPr>
    <w:rPr>
      <w:rFonts w:ascii="Times New Roman" w:eastAsia="Times New Roman" w:hAnsi="Times New Roman" w:cs="Mangal"/>
      <w:sz w:val="28"/>
      <w:szCs w:val="28"/>
      <w:lang w:eastAsia="zh-CN"/>
    </w:rPr>
  </w:style>
  <w:style w:type="paragraph" w:customStyle="1" w:styleId="210">
    <w:name w:val="Основной текст с отступом 21"/>
    <w:basedOn w:val="a1"/>
    <w:rsid w:val="000D1BC7"/>
    <w:pPr>
      <w:suppressAutoHyphens/>
      <w:spacing w:after="120" w:line="480" w:lineRule="auto"/>
      <w:ind w:left="283"/>
    </w:pPr>
    <w:rPr>
      <w:rFonts w:ascii="Times New Roman" w:eastAsia="Times New Roman" w:hAnsi="Times New Roman" w:cs="Times New Roman"/>
      <w:sz w:val="24"/>
      <w:szCs w:val="24"/>
      <w:lang w:eastAsia="zh-CN"/>
    </w:rPr>
  </w:style>
  <w:style w:type="paragraph" w:customStyle="1" w:styleId="310">
    <w:name w:val="Основной текст с отступом 31"/>
    <w:basedOn w:val="a1"/>
    <w:rsid w:val="000D1BC7"/>
    <w:pPr>
      <w:suppressAutoHyphens/>
      <w:spacing w:after="120" w:line="240" w:lineRule="auto"/>
      <w:ind w:left="283"/>
    </w:pPr>
    <w:rPr>
      <w:rFonts w:ascii="Times New Roman" w:eastAsia="Times New Roman" w:hAnsi="Times New Roman" w:cs="Times New Roman"/>
      <w:sz w:val="16"/>
      <w:szCs w:val="16"/>
      <w:lang w:eastAsia="zh-CN"/>
    </w:rPr>
  </w:style>
  <w:style w:type="paragraph" w:customStyle="1" w:styleId="13">
    <w:name w:val="Текст1"/>
    <w:basedOn w:val="a1"/>
    <w:rsid w:val="000D1BC7"/>
    <w:pPr>
      <w:suppressAutoHyphens/>
      <w:spacing w:after="0" w:line="240" w:lineRule="auto"/>
    </w:pPr>
    <w:rPr>
      <w:rFonts w:ascii="Courier New" w:eastAsia="Times New Roman" w:hAnsi="Courier New" w:cs="Courier New"/>
      <w:sz w:val="20"/>
      <w:szCs w:val="20"/>
      <w:lang w:eastAsia="zh-CN"/>
    </w:rPr>
  </w:style>
  <w:style w:type="character" w:customStyle="1" w:styleId="14">
    <w:name w:val="Основной текст с отступом Знак1"/>
    <w:basedOn w:val="a2"/>
    <w:rsid w:val="000D1BC7"/>
    <w:rPr>
      <w:rFonts w:ascii="Times New Roman" w:eastAsia="Times New Roman" w:hAnsi="Times New Roman" w:cs="Times New Roman"/>
      <w:sz w:val="28"/>
      <w:szCs w:val="20"/>
      <w:lang w:eastAsia="zh-CN"/>
    </w:rPr>
  </w:style>
  <w:style w:type="character" w:customStyle="1" w:styleId="15">
    <w:name w:val="Текст сноски Знак1"/>
    <w:basedOn w:val="a2"/>
    <w:rsid w:val="000D1BC7"/>
    <w:rPr>
      <w:rFonts w:ascii="Times New Roman" w:eastAsia="Times New Roman" w:hAnsi="Times New Roman" w:cs="Times New Roman"/>
      <w:sz w:val="20"/>
      <w:szCs w:val="20"/>
      <w:lang w:eastAsia="zh-CN"/>
    </w:rPr>
  </w:style>
  <w:style w:type="character" w:customStyle="1" w:styleId="16">
    <w:name w:val="Выделенная цитата Знак1"/>
    <w:basedOn w:val="a2"/>
    <w:rsid w:val="000D1BC7"/>
    <w:rPr>
      <w:rFonts w:ascii="Times New Roman" w:eastAsia="Times New Roman" w:hAnsi="Times New Roman" w:cs="Times New Roman"/>
      <w:b/>
      <w:bCs/>
      <w:i/>
      <w:iCs/>
      <w:color w:val="4F81BD"/>
      <w:sz w:val="24"/>
      <w:szCs w:val="24"/>
      <w:lang w:eastAsia="zh-CN"/>
    </w:rPr>
  </w:style>
  <w:style w:type="character" w:customStyle="1" w:styleId="17">
    <w:name w:val="Текст выноски Знак1"/>
    <w:basedOn w:val="a2"/>
    <w:rsid w:val="000D1BC7"/>
    <w:rPr>
      <w:rFonts w:ascii="Tahoma" w:eastAsia="Times New Roman" w:hAnsi="Tahoma" w:cs="Tahoma"/>
      <w:sz w:val="16"/>
      <w:szCs w:val="16"/>
      <w:lang w:eastAsia="zh-CN"/>
    </w:rPr>
  </w:style>
  <w:style w:type="character" w:customStyle="1" w:styleId="18">
    <w:name w:val="Верхний колонтитул Знак1"/>
    <w:basedOn w:val="a2"/>
    <w:rsid w:val="000D1BC7"/>
    <w:rPr>
      <w:rFonts w:ascii="Times New Roman" w:eastAsia="Times New Roman" w:hAnsi="Times New Roman" w:cs="Times New Roman"/>
      <w:sz w:val="20"/>
      <w:szCs w:val="20"/>
      <w:lang w:eastAsia="zh-CN"/>
    </w:rPr>
  </w:style>
  <w:style w:type="character" w:customStyle="1" w:styleId="19">
    <w:name w:val="Нижний колонтитул Знак1"/>
    <w:basedOn w:val="a2"/>
    <w:rsid w:val="000D1BC7"/>
    <w:rPr>
      <w:rFonts w:ascii="Calibri" w:eastAsia="Times New Roman" w:hAnsi="Calibri" w:cs="Calibri"/>
      <w:lang w:eastAsia="zh-CN"/>
    </w:rPr>
  </w:style>
  <w:style w:type="paragraph" w:customStyle="1" w:styleId="1a">
    <w:name w:val="Обычный1"/>
    <w:rsid w:val="000D1BC7"/>
    <w:pPr>
      <w:suppressAutoHyphens/>
      <w:autoSpaceDE w:val="0"/>
      <w:spacing w:after="0" w:line="240" w:lineRule="auto"/>
    </w:pPr>
    <w:rPr>
      <w:rFonts w:ascii="Times New Roman" w:eastAsia="Calibri" w:hAnsi="Times New Roman" w:cs="Times New Roman"/>
      <w:color w:val="000000"/>
      <w:sz w:val="24"/>
      <w:szCs w:val="24"/>
      <w:lang w:eastAsia="zh-CN"/>
    </w:rPr>
  </w:style>
  <w:style w:type="paragraph" w:customStyle="1" w:styleId="aff">
    <w:name w:val="Содержимое врезки"/>
    <w:basedOn w:val="ad"/>
    <w:rsid w:val="000D1BC7"/>
    <w:pPr>
      <w:suppressAutoHyphens/>
    </w:pPr>
    <w:rPr>
      <w:lang w:eastAsia="zh-CN"/>
    </w:rPr>
  </w:style>
  <w:style w:type="paragraph" w:customStyle="1" w:styleId="aff0">
    <w:name w:val="Содержимое таблицы"/>
    <w:basedOn w:val="a1"/>
    <w:rsid w:val="000D1BC7"/>
    <w:pPr>
      <w:suppressLineNumbers/>
      <w:suppressAutoHyphens/>
      <w:spacing w:after="0" w:line="240" w:lineRule="auto"/>
    </w:pPr>
    <w:rPr>
      <w:rFonts w:ascii="Times New Roman" w:eastAsia="Times New Roman" w:hAnsi="Times New Roman" w:cs="Times New Roman"/>
      <w:sz w:val="28"/>
      <w:szCs w:val="28"/>
      <w:lang w:eastAsia="zh-CN"/>
    </w:rPr>
  </w:style>
  <w:style w:type="paragraph" w:customStyle="1" w:styleId="aff1">
    <w:name w:val="Заголовок таблицы"/>
    <w:basedOn w:val="aff0"/>
    <w:rsid w:val="000D1BC7"/>
    <w:pPr>
      <w:jc w:val="center"/>
    </w:pPr>
    <w:rPr>
      <w:b/>
      <w:bCs/>
    </w:rPr>
  </w:style>
  <w:style w:type="paragraph" w:customStyle="1" w:styleId="FR2">
    <w:name w:val="FR2"/>
    <w:rsid w:val="000D1BC7"/>
    <w:pPr>
      <w:widowControl w:val="0"/>
      <w:suppressAutoHyphens/>
      <w:spacing w:after="0" w:line="240" w:lineRule="auto"/>
      <w:jc w:val="center"/>
    </w:pPr>
    <w:rPr>
      <w:rFonts w:ascii="Times New Roman" w:eastAsia="Arial" w:hAnsi="Times New Roman" w:cs="Times New Roman"/>
      <w:b/>
      <w:sz w:val="32"/>
      <w:szCs w:val="20"/>
      <w:lang w:eastAsia="ar-SA"/>
    </w:rPr>
  </w:style>
  <w:style w:type="table" w:styleId="aff2">
    <w:name w:val="Table Grid"/>
    <w:basedOn w:val="a3"/>
    <w:uiPriority w:val="59"/>
    <w:rsid w:val="000D1BC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b">
    <w:name w:val="Без интервала1"/>
    <w:rsid w:val="000D1BC7"/>
    <w:pPr>
      <w:spacing w:after="0" w:line="240" w:lineRule="auto"/>
    </w:pPr>
    <w:rPr>
      <w:rFonts w:ascii="Calibri" w:eastAsia="Calibri" w:hAnsi="Calibri" w:cs="Calibri"/>
      <w:lang w:eastAsia="ru-RU"/>
    </w:rPr>
  </w:style>
  <w:style w:type="paragraph" w:customStyle="1" w:styleId="aff3">
    <w:name w:val="Стиль"/>
    <w:rsid w:val="000D1BC7"/>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5">
    <w:name w:val="Style5"/>
    <w:basedOn w:val="a1"/>
    <w:uiPriority w:val="99"/>
    <w:rsid w:val="000D1BC7"/>
    <w:pPr>
      <w:widowControl w:val="0"/>
      <w:autoSpaceDE w:val="0"/>
      <w:autoSpaceDN w:val="0"/>
      <w:adjustRightInd w:val="0"/>
      <w:spacing w:after="0" w:line="208" w:lineRule="exact"/>
    </w:pPr>
    <w:rPr>
      <w:rFonts w:ascii="Verdana" w:eastAsia="Times New Roman" w:hAnsi="Verdana" w:cs="Times New Roman"/>
      <w:sz w:val="24"/>
      <w:szCs w:val="24"/>
    </w:rPr>
  </w:style>
  <w:style w:type="character" w:customStyle="1" w:styleId="FontStyle24">
    <w:name w:val="Font Style24"/>
    <w:basedOn w:val="a2"/>
    <w:uiPriority w:val="99"/>
    <w:rsid w:val="000D1BC7"/>
    <w:rPr>
      <w:rFonts w:ascii="Times New Roman" w:hAnsi="Times New Roman" w:cs="Times New Roman"/>
      <w:sz w:val="16"/>
      <w:szCs w:val="16"/>
    </w:rPr>
  </w:style>
  <w:style w:type="paragraph" w:customStyle="1" w:styleId="Style4">
    <w:name w:val="Style4"/>
    <w:basedOn w:val="a1"/>
    <w:uiPriority w:val="99"/>
    <w:rsid w:val="000D1BC7"/>
    <w:pPr>
      <w:widowControl w:val="0"/>
      <w:autoSpaceDE w:val="0"/>
      <w:autoSpaceDN w:val="0"/>
      <w:adjustRightInd w:val="0"/>
      <w:spacing w:after="0" w:line="204" w:lineRule="exact"/>
      <w:ind w:firstLine="168"/>
    </w:pPr>
    <w:rPr>
      <w:rFonts w:ascii="Verdana" w:eastAsia="Times New Roman" w:hAnsi="Verdana" w:cs="Times New Roman"/>
      <w:sz w:val="24"/>
      <w:szCs w:val="24"/>
    </w:rPr>
  </w:style>
  <w:style w:type="paragraph" w:customStyle="1" w:styleId="Style3">
    <w:name w:val="Style3"/>
    <w:basedOn w:val="a1"/>
    <w:uiPriority w:val="99"/>
    <w:rsid w:val="000D1BC7"/>
    <w:pPr>
      <w:widowControl w:val="0"/>
      <w:autoSpaceDE w:val="0"/>
      <w:autoSpaceDN w:val="0"/>
      <w:adjustRightInd w:val="0"/>
      <w:spacing w:after="0" w:line="240" w:lineRule="auto"/>
    </w:pPr>
    <w:rPr>
      <w:rFonts w:ascii="Verdana" w:eastAsia="Times New Roman" w:hAnsi="Verdana" w:cs="Times New Roman"/>
      <w:sz w:val="24"/>
      <w:szCs w:val="24"/>
    </w:rPr>
  </w:style>
  <w:style w:type="character" w:customStyle="1" w:styleId="FontStyle18">
    <w:name w:val="Font Style18"/>
    <w:basedOn w:val="a2"/>
    <w:uiPriority w:val="99"/>
    <w:rsid w:val="000D1BC7"/>
    <w:rPr>
      <w:rFonts w:ascii="Times New Roman" w:hAnsi="Times New Roman" w:cs="Times New Roman"/>
      <w:b/>
      <w:bCs/>
      <w:i/>
      <w:iCs/>
      <w:sz w:val="16"/>
      <w:szCs w:val="16"/>
    </w:rPr>
  </w:style>
  <w:style w:type="paragraph" w:customStyle="1" w:styleId="a0">
    <w:name w:val="Перечисление"/>
    <w:link w:val="aff4"/>
    <w:uiPriority w:val="99"/>
    <w:qFormat/>
    <w:rsid w:val="00727DF6"/>
    <w:pPr>
      <w:numPr>
        <w:numId w:val="23"/>
      </w:numPr>
      <w:spacing w:after="60"/>
      <w:ind w:left="360"/>
      <w:jc w:val="both"/>
    </w:pPr>
    <w:rPr>
      <w:rFonts w:ascii="Times New Roman" w:eastAsia="Calibri" w:hAnsi="Times New Roman" w:cs="Times New Roman"/>
    </w:rPr>
  </w:style>
  <w:style w:type="character" w:customStyle="1" w:styleId="aff4">
    <w:name w:val="Перечисление Знак"/>
    <w:link w:val="a0"/>
    <w:uiPriority w:val="99"/>
    <w:rsid w:val="00727DF6"/>
    <w:rPr>
      <w:rFonts w:ascii="Times New Roman" w:eastAsia="Calibri" w:hAnsi="Times New Roman" w:cs="Times New Roman"/>
    </w:rPr>
  </w:style>
  <w:style w:type="paragraph" w:customStyle="1" w:styleId="a">
    <w:name w:val="НОМЕРА"/>
    <w:basedOn w:val="a8"/>
    <w:link w:val="aff5"/>
    <w:uiPriority w:val="99"/>
    <w:qFormat/>
    <w:rsid w:val="00727DF6"/>
    <w:pPr>
      <w:numPr>
        <w:numId w:val="25"/>
      </w:numPr>
      <w:spacing w:before="0" w:beforeAutospacing="0" w:after="0" w:afterAutospacing="0"/>
      <w:jc w:val="both"/>
    </w:pPr>
    <w:rPr>
      <w:rFonts w:ascii="Arial Narrow" w:eastAsia="Calibri" w:hAnsi="Arial Narrow"/>
      <w:sz w:val="18"/>
      <w:szCs w:val="18"/>
    </w:rPr>
  </w:style>
  <w:style w:type="character" w:customStyle="1" w:styleId="aff5">
    <w:name w:val="НОМЕРА Знак"/>
    <w:link w:val="a"/>
    <w:uiPriority w:val="99"/>
    <w:rsid w:val="00727DF6"/>
    <w:rPr>
      <w:rFonts w:ascii="Arial Narrow" w:eastAsia="Calibri" w:hAnsi="Arial Narrow" w:cs="Times New Roman"/>
      <w:sz w:val="18"/>
      <w:szCs w:val="18"/>
      <w:lang w:eastAsia="ru-RU"/>
    </w:rPr>
  </w:style>
  <w:style w:type="character" w:customStyle="1" w:styleId="dash041e0431044b0447043d044b0439char1">
    <w:name w:val="dash041e_0431_044b_0447_043d_044b_0439__char1"/>
    <w:uiPriority w:val="99"/>
    <w:rsid w:val="00727DF6"/>
    <w:rPr>
      <w:rFonts w:ascii="Times New Roman" w:hAnsi="Times New Roman" w:cs="Times New Roman" w:hint="default"/>
      <w:strike w:val="0"/>
      <w:dstrike w:val="0"/>
      <w:sz w:val="24"/>
      <w:szCs w:val="24"/>
      <w:u w:val="none"/>
      <w:effect w:val="none"/>
    </w:rPr>
  </w:style>
  <w:style w:type="character" w:customStyle="1" w:styleId="30">
    <w:name w:val="Заголовок 3 Знак"/>
    <w:basedOn w:val="a2"/>
    <w:link w:val="3"/>
    <w:uiPriority w:val="9"/>
    <w:rsid w:val="00A035FA"/>
    <w:rPr>
      <w:rFonts w:asciiTheme="majorHAnsi" w:eastAsiaTheme="majorEastAsia" w:hAnsiTheme="majorHAnsi" w:cstheme="majorBidi"/>
      <w:b/>
      <w:bCs/>
      <w:color w:val="4F81BD" w:themeColor="accent1"/>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 Type="http://schemas.openxmlformats.org/officeDocument/2006/relationships/numbering" Target="numbering.xml"/><Relationship Id="rId16" Type="http://schemas.openxmlformats.org/officeDocument/2006/relationships/oleObject" Target="embeddings/oleObject5.bin"/><Relationship Id="rId20"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oleObject" Target="embeddings/oleObject2.bin"/><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02D99-CFA4-45A5-8BAF-66C0B9BE8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2214</TotalTime>
  <Pages>1</Pages>
  <Words>5573</Words>
  <Characters>31772</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ильсёяр</dc:creator>
  <cp:lastModifiedBy>Биктимерова</cp:lastModifiedBy>
  <cp:revision>36</cp:revision>
  <cp:lastPrinted>2021-10-12T09:53:00Z</cp:lastPrinted>
  <dcterms:created xsi:type="dcterms:W3CDTF">2022-10-24T16:49:00Z</dcterms:created>
  <dcterms:modified xsi:type="dcterms:W3CDTF">2023-10-27T09:43:00Z</dcterms:modified>
</cp:coreProperties>
</file>